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357C" w14:textId="77777777" w:rsidR="00E761B8" w:rsidRDefault="00E761B8">
      <w:pPr>
        <w:pStyle w:val="Title"/>
        <w:rPr>
          <w:u w:val="single"/>
        </w:rPr>
      </w:pPr>
      <w:proofErr w:type="gramStart"/>
      <w:r>
        <w:rPr>
          <w:u w:val="single"/>
        </w:rPr>
        <w:t>SOUTH WEST</w:t>
      </w:r>
      <w:proofErr w:type="gramEnd"/>
      <w:r>
        <w:rPr>
          <w:u w:val="single"/>
        </w:rPr>
        <w:t xml:space="preserve"> SCHOOL SPORT</w:t>
      </w:r>
    </w:p>
    <w:p w14:paraId="003BA699" w14:textId="77777777" w:rsidR="00E761B8" w:rsidRDefault="00E761B8">
      <w:pPr>
        <w:jc w:val="center"/>
        <w:rPr>
          <w:b/>
          <w:bCs/>
          <w:sz w:val="32"/>
          <w:u w:val="single"/>
        </w:rPr>
      </w:pPr>
    </w:p>
    <w:p w14:paraId="0B72F92D" w14:textId="77777777" w:rsidR="00E761B8" w:rsidRDefault="00E761B8">
      <w:pPr>
        <w:pStyle w:val="Heading4"/>
        <w:rPr>
          <w:sz w:val="32"/>
        </w:rPr>
      </w:pPr>
      <w:r>
        <w:rPr>
          <w:sz w:val="32"/>
        </w:rPr>
        <w:t>COMPETITION PROCEDURES</w:t>
      </w:r>
    </w:p>
    <w:p w14:paraId="54CDF2AA" w14:textId="77777777" w:rsidR="00E761B8" w:rsidRDefault="00E761B8">
      <w:pPr>
        <w:pStyle w:val="Heading4"/>
        <w:rPr>
          <w:sz w:val="32"/>
        </w:rPr>
      </w:pPr>
    </w:p>
    <w:p w14:paraId="7BE33844" w14:textId="77777777" w:rsidR="00E761B8" w:rsidRDefault="00E761B8">
      <w:pPr>
        <w:pStyle w:val="Heading4"/>
        <w:rPr>
          <w:sz w:val="32"/>
        </w:rPr>
      </w:pPr>
      <w:r>
        <w:rPr>
          <w:sz w:val="32"/>
        </w:rPr>
        <w:t xml:space="preserve">CONDITIONS </w:t>
      </w:r>
    </w:p>
    <w:p w14:paraId="56F2756C" w14:textId="77777777" w:rsidR="00E761B8" w:rsidRDefault="00E761B8">
      <w:pPr>
        <w:pStyle w:val="Heading4"/>
        <w:rPr>
          <w:sz w:val="32"/>
        </w:rPr>
      </w:pPr>
    </w:p>
    <w:p w14:paraId="2E8F9FA7" w14:textId="77777777" w:rsidR="00E761B8" w:rsidRDefault="00E761B8">
      <w:pPr>
        <w:pStyle w:val="Heading4"/>
        <w:rPr>
          <w:sz w:val="32"/>
        </w:rPr>
      </w:pPr>
      <w:r>
        <w:rPr>
          <w:sz w:val="32"/>
        </w:rPr>
        <w:t xml:space="preserve">AND </w:t>
      </w:r>
    </w:p>
    <w:p w14:paraId="56ECA754" w14:textId="77777777" w:rsidR="00E761B8" w:rsidRDefault="00E761B8">
      <w:pPr>
        <w:pStyle w:val="Heading4"/>
        <w:rPr>
          <w:sz w:val="32"/>
        </w:rPr>
      </w:pPr>
    </w:p>
    <w:p w14:paraId="4FDC1D4D" w14:textId="77777777" w:rsidR="00E761B8" w:rsidRDefault="00E761B8">
      <w:pPr>
        <w:pStyle w:val="Heading4"/>
        <w:rPr>
          <w:sz w:val="32"/>
        </w:rPr>
      </w:pPr>
      <w:r>
        <w:rPr>
          <w:sz w:val="32"/>
        </w:rPr>
        <w:t>RULES</w:t>
      </w:r>
    </w:p>
    <w:p w14:paraId="4A5D005E" w14:textId="77777777" w:rsidR="00E761B8" w:rsidRDefault="00E761B8"/>
    <w:p w14:paraId="6CE3F77A" w14:textId="77777777" w:rsidR="00E761B8" w:rsidRDefault="00E761B8"/>
    <w:p w14:paraId="009A01A7" w14:textId="77777777" w:rsidR="00E761B8" w:rsidRDefault="00E761B8"/>
    <w:p w14:paraId="2F3E20BC" w14:textId="77777777" w:rsidR="00E761B8" w:rsidRDefault="00691A09">
      <w:pPr>
        <w:numPr>
          <w:ilvl w:val="0"/>
          <w:numId w:val="19"/>
        </w:numPr>
      </w:pPr>
      <w:r>
        <w:t xml:space="preserve">Regional </w:t>
      </w:r>
      <w:r w:rsidR="00E761B8">
        <w:t>Trials</w:t>
      </w:r>
    </w:p>
    <w:p w14:paraId="7D7AA78F" w14:textId="77777777" w:rsidR="00E761B8" w:rsidRDefault="00E761B8"/>
    <w:p w14:paraId="657B076E" w14:textId="77777777" w:rsidR="00E761B8" w:rsidRDefault="00E761B8">
      <w:pPr>
        <w:numPr>
          <w:ilvl w:val="0"/>
          <w:numId w:val="19"/>
        </w:numPr>
      </w:pPr>
      <w:r>
        <w:t>Regional Team Selection Procedures</w:t>
      </w:r>
    </w:p>
    <w:p w14:paraId="3BD8ED8A" w14:textId="77777777" w:rsidR="00E761B8" w:rsidRDefault="00E761B8"/>
    <w:p w14:paraId="0C1D942A" w14:textId="77777777" w:rsidR="00E761B8" w:rsidRDefault="00E761B8">
      <w:pPr>
        <w:numPr>
          <w:ilvl w:val="0"/>
          <w:numId w:val="19"/>
        </w:numPr>
      </w:pPr>
      <w:r>
        <w:t>Responsibilities for conducting Regional Trials/Championships</w:t>
      </w:r>
    </w:p>
    <w:p w14:paraId="65C9B83E" w14:textId="77777777" w:rsidR="00E761B8" w:rsidRDefault="00E761B8"/>
    <w:p w14:paraId="06AE0A14" w14:textId="77777777" w:rsidR="00E761B8" w:rsidRDefault="00E761B8">
      <w:pPr>
        <w:numPr>
          <w:ilvl w:val="0"/>
          <w:numId w:val="19"/>
        </w:numPr>
      </w:pPr>
      <w:r>
        <w:t>Regional Policies</w:t>
      </w:r>
    </w:p>
    <w:p w14:paraId="5DC555CA" w14:textId="77777777" w:rsidR="00E761B8" w:rsidRDefault="00E761B8"/>
    <w:p w14:paraId="76790CE2" w14:textId="77777777" w:rsidR="00E761B8" w:rsidRDefault="00E761B8">
      <w:pPr>
        <w:numPr>
          <w:ilvl w:val="0"/>
          <w:numId w:val="19"/>
        </w:numPr>
      </w:pPr>
      <w:r>
        <w:t xml:space="preserve">Relevant </w:t>
      </w:r>
      <w:r w:rsidR="001832A3">
        <w:t xml:space="preserve">Departmental </w:t>
      </w:r>
      <w:r>
        <w:t>Policies</w:t>
      </w:r>
    </w:p>
    <w:p w14:paraId="1CF02686" w14:textId="77777777" w:rsidR="00E761B8" w:rsidRDefault="00E761B8"/>
    <w:p w14:paraId="4402B63A" w14:textId="77777777" w:rsidR="00E761B8" w:rsidRDefault="00E761B8">
      <w:pPr>
        <w:numPr>
          <w:ilvl w:val="0"/>
          <w:numId w:val="19"/>
        </w:numPr>
      </w:pPr>
      <w:r>
        <w:t>Appendix A: Assessment Tool for Registration of new sports</w:t>
      </w:r>
    </w:p>
    <w:p w14:paraId="371596DA" w14:textId="77777777" w:rsidR="00E761B8" w:rsidRDefault="00E761B8"/>
    <w:p w14:paraId="5249037C" w14:textId="77777777" w:rsidR="00E761B8" w:rsidRDefault="00E761B8">
      <w:pPr>
        <w:numPr>
          <w:ilvl w:val="0"/>
          <w:numId w:val="19"/>
        </w:numPr>
      </w:pPr>
      <w:r>
        <w:t>Appendix B: Flow Chart for Registration of new sports</w:t>
      </w:r>
    </w:p>
    <w:p w14:paraId="5617812A" w14:textId="77777777" w:rsidR="00E761B8" w:rsidRDefault="00E761B8"/>
    <w:p w14:paraId="5EC30F48" w14:textId="77777777" w:rsidR="00E761B8" w:rsidRDefault="00E761B8">
      <w:pPr>
        <w:numPr>
          <w:ilvl w:val="0"/>
          <w:numId w:val="19"/>
        </w:numPr>
      </w:pPr>
      <w:r>
        <w:t>Appendix C: Regional Selection Criteria/Process for Swimming, Track &amp; Field and Cross Country.</w:t>
      </w:r>
    </w:p>
    <w:p w14:paraId="7C2E33FD" w14:textId="77777777" w:rsidR="00E761B8" w:rsidRDefault="00E761B8"/>
    <w:p w14:paraId="138D7443" w14:textId="77777777" w:rsidR="00E761B8" w:rsidRDefault="00E761B8">
      <w:pPr>
        <w:numPr>
          <w:ilvl w:val="0"/>
          <w:numId w:val="19"/>
        </w:numPr>
      </w:pPr>
      <w:r>
        <w:t>Appendix D: Risk Assessment</w:t>
      </w:r>
    </w:p>
    <w:p w14:paraId="34B1F1DA" w14:textId="77777777" w:rsidR="00E761B8" w:rsidRDefault="00E761B8"/>
    <w:p w14:paraId="299804EC" w14:textId="77777777" w:rsidR="00E761B8" w:rsidRDefault="00E761B8">
      <w:pPr>
        <w:numPr>
          <w:ilvl w:val="0"/>
          <w:numId w:val="19"/>
        </w:numPr>
      </w:pPr>
      <w:r>
        <w:t xml:space="preserve">Appendix E: Behaviour Management </w:t>
      </w:r>
    </w:p>
    <w:p w14:paraId="4801AB93" w14:textId="77777777" w:rsidR="00E761B8" w:rsidRDefault="00E761B8"/>
    <w:p w14:paraId="031FF814" w14:textId="77777777" w:rsidR="00E761B8" w:rsidRDefault="00E761B8">
      <w:pPr>
        <w:numPr>
          <w:ilvl w:val="0"/>
          <w:numId w:val="19"/>
        </w:numPr>
      </w:pPr>
      <w:r>
        <w:t>Appendix F: First Aid Responsibilities, Procedures, Practices</w:t>
      </w:r>
    </w:p>
    <w:p w14:paraId="7C7CCA4A" w14:textId="77777777" w:rsidR="00E761B8" w:rsidRDefault="00E761B8"/>
    <w:p w14:paraId="5A696D79" w14:textId="77777777" w:rsidR="00E761B8" w:rsidRDefault="00E761B8">
      <w:pPr>
        <w:numPr>
          <w:ilvl w:val="0"/>
          <w:numId w:val="19"/>
        </w:numPr>
      </w:pPr>
      <w:r>
        <w:t>Appendix G: Selection of Regional Personnel</w:t>
      </w:r>
    </w:p>
    <w:p w14:paraId="19999DCA" w14:textId="77777777" w:rsidR="00E761B8" w:rsidRDefault="00E761B8"/>
    <w:p w14:paraId="35471843" w14:textId="77777777" w:rsidR="00E761B8" w:rsidRDefault="00E761B8">
      <w:pPr>
        <w:numPr>
          <w:ilvl w:val="0"/>
          <w:numId w:val="19"/>
        </w:numPr>
      </w:pPr>
      <w:r>
        <w:t xml:space="preserve">Appendix </w:t>
      </w:r>
      <w:r w:rsidR="00CD0778">
        <w:t>H</w:t>
      </w:r>
      <w:r>
        <w:t>: QSS Hydration Guidelines</w:t>
      </w:r>
    </w:p>
    <w:p w14:paraId="037A9FEE" w14:textId="77777777" w:rsidR="00CD0778" w:rsidRDefault="00CD0778" w:rsidP="00CD0778"/>
    <w:p w14:paraId="12561BEB" w14:textId="77777777" w:rsidR="00CD0778" w:rsidRDefault="00CD0778">
      <w:pPr>
        <w:numPr>
          <w:ilvl w:val="0"/>
          <w:numId w:val="19"/>
        </w:numPr>
      </w:pPr>
      <w:r>
        <w:t>Appendix I: Managing Incidents Involving Volunteers in School Sport</w:t>
      </w:r>
    </w:p>
    <w:p w14:paraId="0C79D187" w14:textId="77777777" w:rsidR="00044826" w:rsidRDefault="00044826" w:rsidP="00044826"/>
    <w:p w14:paraId="3867E2A3" w14:textId="77777777" w:rsidR="00044826" w:rsidRDefault="00044826">
      <w:pPr>
        <w:numPr>
          <w:ilvl w:val="0"/>
          <w:numId w:val="19"/>
        </w:numPr>
      </w:pPr>
      <w:r>
        <w:t>Appendix J: Billeting Guidelines</w:t>
      </w:r>
    </w:p>
    <w:p w14:paraId="046E62B5" w14:textId="77777777" w:rsidR="00E761B8" w:rsidRDefault="00E761B8">
      <w:pPr>
        <w:jc w:val="center"/>
      </w:pPr>
    </w:p>
    <w:p w14:paraId="19CD64EA" w14:textId="77777777" w:rsidR="00E761B8" w:rsidRDefault="00B67A05">
      <w:pPr>
        <w:jc w:val="center"/>
      </w:pPr>
      <w:r>
        <w:rPr>
          <w:noProof/>
          <w:lang w:eastAsia="zh-TW"/>
        </w:rPr>
        <w:lastRenderedPageBreak/>
        <w:drawing>
          <wp:inline distT="0" distB="0" distL="0" distR="0" wp14:anchorId="1F98D378" wp14:editId="2960E972">
            <wp:extent cx="771525" cy="895350"/>
            <wp:effectExtent l="0" t="0" r="9525"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895350"/>
                    </a:xfrm>
                    <a:prstGeom prst="rect">
                      <a:avLst/>
                    </a:prstGeom>
                    <a:noFill/>
                    <a:ln>
                      <a:noFill/>
                    </a:ln>
                  </pic:spPr>
                </pic:pic>
              </a:graphicData>
            </a:graphic>
          </wp:inline>
        </w:drawing>
      </w:r>
    </w:p>
    <w:p w14:paraId="77A53075" w14:textId="77777777" w:rsidR="00E761B8" w:rsidRDefault="00E761B8"/>
    <w:p w14:paraId="1740F556" w14:textId="77777777" w:rsidR="00E761B8" w:rsidRDefault="00E761B8"/>
    <w:p w14:paraId="3210AF65" w14:textId="77777777" w:rsidR="00E761B8" w:rsidRDefault="00691A09">
      <w:pPr>
        <w:numPr>
          <w:ilvl w:val="0"/>
          <w:numId w:val="1"/>
        </w:numPr>
        <w:rPr>
          <w:b/>
          <w:bCs/>
          <w:u w:val="single"/>
        </w:rPr>
      </w:pPr>
      <w:r>
        <w:rPr>
          <w:b/>
          <w:bCs/>
          <w:u w:val="single"/>
        </w:rPr>
        <w:t xml:space="preserve">REGIONAL </w:t>
      </w:r>
      <w:r w:rsidR="00E761B8">
        <w:rPr>
          <w:b/>
          <w:bCs/>
          <w:u w:val="single"/>
        </w:rPr>
        <w:t>TRIALS</w:t>
      </w:r>
    </w:p>
    <w:p w14:paraId="452596A6" w14:textId="77777777" w:rsidR="00E761B8" w:rsidRDefault="00E761B8"/>
    <w:p w14:paraId="4E1139CB" w14:textId="7AA26761" w:rsidR="00E761B8" w:rsidRDefault="00E761B8">
      <w:pPr>
        <w:pStyle w:val="BodyTextIndent"/>
      </w:pPr>
      <w:r>
        <w:t>1.1</w:t>
      </w:r>
      <w:r>
        <w:tab/>
        <w:t xml:space="preserve">Regional </w:t>
      </w:r>
      <w:r w:rsidR="00691A09">
        <w:t>Trials</w:t>
      </w:r>
      <w:r>
        <w:t xml:space="preserve"> will be conducted at times and venues as decided by the </w:t>
      </w:r>
      <w:proofErr w:type="gramStart"/>
      <w:r>
        <w:t>South West</w:t>
      </w:r>
      <w:proofErr w:type="gramEnd"/>
      <w:r>
        <w:t xml:space="preserve"> School Sport </w:t>
      </w:r>
      <w:r w:rsidR="00DD6F21">
        <w:t>Regional Sub-Committee</w:t>
      </w:r>
      <w:r>
        <w:t>.</w:t>
      </w:r>
    </w:p>
    <w:p w14:paraId="05E2F246" w14:textId="77777777" w:rsidR="00E761B8" w:rsidRDefault="00E761B8">
      <w:pPr>
        <w:ind w:left="720"/>
      </w:pPr>
    </w:p>
    <w:p w14:paraId="6E750C84" w14:textId="0622A857" w:rsidR="00564E0D" w:rsidRDefault="00E761B8" w:rsidP="00564E0D">
      <w:pPr>
        <w:numPr>
          <w:ilvl w:val="1"/>
          <w:numId w:val="2"/>
        </w:numPr>
      </w:pPr>
      <w:r>
        <w:t xml:space="preserve">Regional Convenors will be appointed at the </w:t>
      </w:r>
      <w:r w:rsidR="00DD6F21">
        <w:t xml:space="preserve">Term 4 </w:t>
      </w:r>
      <w:r>
        <w:t xml:space="preserve">meeting of the </w:t>
      </w:r>
      <w:proofErr w:type="gramStart"/>
      <w:r>
        <w:t>South West</w:t>
      </w:r>
      <w:proofErr w:type="gramEnd"/>
      <w:r>
        <w:t xml:space="preserve"> School Sport </w:t>
      </w:r>
      <w:r w:rsidR="00DD6F21">
        <w:t>Regional Sub-Committee</w:t>
      </w:r>
      <w:r>
        <w:t>.</w:t>
      </w:r>
    </w:p>
    <w:p w14:paraId="1B6E20C9" w14:textId="77777777" w:rsidR="00564E0D" w:rsidRDefault="00564E0D" w:rsidP="00564E0D">
      <w:pPr>
        <w:numPr>
          <w:ilvl w:val="2"/>
          <w:numId w:val="2"/>
        </w:numPr>
      </w:pPr>
      <w:r w:rsidRPr="00564E0D">
        <w:rPr>
          <w:rFonts w:cs="Arial"/>
        </w:rPr>
        <w:t xml:space="preserve">If no applications are received for a regional convenor position the </w:t>
      </w:r>
      <w:r w:rsidR="00B02B05">
        <w:rPr>
          <w:rFonts w:cs="Arial"/>
        </w:rPr>
        <w:t xml:space="preserve">appointed </w:t>
      </w:r>
      <w:r w:rsidRPr="00564E0D">
        <w:rPr>
          <w:rFonts w:cs="Arial"/>
        </w:rPr>
        <w:t>regional team official will automatically be appointed as the regional convenor.</w:t>
      </w:r>
    </w:p>
    <w:p w14:paraId="6AEC8A2C" w14:textId="77777777" w:rsidR="00564E0D" w:rsidRDefault="00564E0D" w:rsidP="00564E0D">
      <w:pPr>
        <w:numPr>
          <w:ilvl w:val="3"/>
          <w:numId w:val="2"/>
        </w:numPr>
      </w:pPr>
      <w:r w:rsidRPr="00564E0D">
        <w:rPr>
          <w:rFonts w:cs="Arial"/>
        </w:rPr>
        <w:t xml:space="preserve">In the event the regional trial has more than one </w:t>
      </w:r>
      <w:r w:rsidR="00B02B05">
        <w:rPr>
          <w:rFonts w:cs="Arial"/>
        </w:rPr>
        <w:t xml:space="preserve">appointed </w:t>
      </w:r>
      <w:r w:rsidRPr="00564E0D">
        <w:rPr>
          <w:rFonts w:cs="Arial"/>
        </w:rPr>
        <w:t>regional team official. The team official with the most regional experience will be appointed.</w:t>
      </w:r>
    </w:p>
    <w:p w14:paraId="0F7D9AF2" w14:textId="77777777" w:rsidR="00564E0D" w:rsidRPr="00564E0D" w:rsidRDefault="00564E0D" w:rsidP="00564E0D">
      <w:pPr>
        <w:numPr>
          <w:ilvl w:val="3"/>
          <w:numId w:val="2"/>
        </w:numPr>
      </w:pPr>
      <w:r w:rsidRPr="00564E0D">
        <w:rPr>
          <w:rFonts w:cs="Arial"/>
        </w:rPr>
        <w:t>If the regional team official’s experience is the same the RSSO will decide through consultation with the regional team officials.</w:t>
      </w:r>
    </w:p>
    <w:p w14:paraId="60ADEB30" w14:textId="77777777" w:rsidR="00564E0D" w:rsidRPr="0004334A" w:rsidRDefault="00564E0D" w:rsidP="00564E0D">
      <w:pPr>
        <w:pStyle w:val="ListParagraph"/>
        <w:numPr>
          <w:ilvl w:val="2"/>
          <w:numId w:val="2"/>
        </w:numPr>
        <w:adjustRightInd/>
        <w:textAlignment w:val="auto"/>
        <w:rPr>
          <w:rFonts w:cs="Arial"/>
        </w:rPr>
      </w:pPr>
      <w:r w:rsidRPr="0004334A">
        <w:rPr>
          <w:rFonts w:cs="Arial"/>
        </w:rPr>
        <w:t xml:space="preserve">If no applications have been received for the regional team official position or the appointed regional team official declines the convenor will be listed as a vacancy on the team </w:t>
      </w:r>
      <w:proofErr w:type="gramStart"/>
      <w:r w:rsidRPr="0004334A">
        <w:rPr>
          <w:rFonts w:cs="Arial"/>
        </w:rPr>
        <w:t>officials</w:t>
      </w:r>
      <w:proofErr w:type="gramEnd"/>
      <w:r w:rsidRPr="0004334A">
        <w:rPr>
          <w:rFonts w:cs="Arial"/>
        </w:rPr>
        <w:t xml:space="preserve"> vacancy list.</w:t>
      </w:r>
    </w:p>
    <w:p w14:paraId="0B246FE6" w14:textId="77777777" w:rsidR="00E761B8" w:rsidRDefault="00E761B8"/>
    <w:p w14:paraId="0FE58DC5" w14:textId="135CC42E" w:rsidR="00E761B8" w:rsidRDefault="00226963">
      <w:pPr>
        <w:numPr>
          <w:ilvl w:val="1"/>
          <w:numId w:val="2"/>
        </w:numPr>
      </w:pPr>
      <w:r>
        <w:t>The Regional School Sport</w:t>
      </w:r>
      <w:r w:rsidR="00E761B8">
        <w:t xml:space="preserve"> Officer </w:t>
      </w:r>
      <w:r>
        <w:t xml:space="preserve">[RSSO] </w:t>
      </w:r>
      <w:r w:rsidR="00E761B8">
        <w:t xml:space="preserve">will obtain </w:t>
      </w:r>
      <w:r w:rsidR="00DD6F21">
        <w:t xml:space="preserve">Darling Downs South Regional Committee </w:t>
      </w:r>
      <w:r w:rsidR="00E761B8">
        <w:t xml:space="preserve">approval for all activities approved by the </w:t>
      </w:r>
      <w:proofErr w:type="gramStart"/>
      <w:r w:rsidR="00E761B8">
        <w:t>South West</w:t>
      </w:r>
      <w:proofErr w:type="gramEnd"/>
      <w:r w:rsidR="00E761B8">
        <w:t xml:space="preserve"> School Sport </w:t>
      </w:r>
      <w:r w:rsidR="00DD6F21">
        <w:t>Regional Sub-Committee</w:t>
      </w:r>
      <w:r w:rsidR="00E761B8">
        <w:t>.</w:t>
      </w:r>
    </w:p>
    <w:p w14:paraId="747C6F6B" w14:textId="77777777" w:rsidR="00E761B8" w:rsidRDefault="00E761B8"/>
    <w:p w14:paraId="64CB4631" w14:textId="6D09EC44" w:rsidR="00E761B8" w:rsidRDefault="00E761B8">
      <w:pPr>
        <w:numPr>
          <w:ilvl w:val="1"/>
          <w:numId w:val="2"/>
        </w:numPr>
      </w:pPr>
      <w:r>
        <w:t xml:space="preserve">Ages of students participating in Regional </w:t>
      </w:r>
      <w:r w:rsidR="00691A09">
        <w:t xml:space="preserve">Trials </w:t>
      </w:r>
      <w:r>
        <w:t xml:space="preserve">will be decided by year of birth and will adhere to the Age Policy as laid down by the Queensland </w:t>
      </w:r>
      <w:r w:rsidR="00DD6F21">
        <w:t xml:space="preserve">Representative </w:t>
      </w:r>
      <w:r>
        <w:t xml:space="preserve">School Sport </w:t>
      </w:r>
      <w:r w:rsidR="00DD6F21">
        <w:t xml:space="preserve">Board </w:t>
      </w:r>
      <w:r>
        <w:t xml:space="preserve">and the Individual </w:t>
      </w:r>
      <w:r w:rsidR="00DD6F21">
        <w:t xml:space="preserve">Sports Specific Executives </w:t>
      </w:r>
      <w:r>
        <w:t xml:space="preserve">of the </w:t>
      </w:r>
      <w:proofErr w:type="gramStart"/>
      <w:r>
        <w:t>particular sport</w:t>
      </w:r>
      <w:proofErr w:type="gramEnd"/>
      <w:r>
        <w:t xml:space="preserve"> being played.</w:t>
      </w:r>
    </w:p>
    <w:p w14:paraId="6550BC69" w14:textId="77777777" w:rsidR="00E761B8" w:rsidRDefault="00E761B8"/>
    <w:p w14:paraId="6558F696" w14:textId="77777777" w:rsidR="00E761B8" w:rsidRDefault="00E761B8">
      <w:pPr>
        <w:numPr>
          <w:ilvl w:val="1"/>
          <w:numId w:val="2"/>
        </w:numPr>
      </w:pPr>
      <w:r>
        <w:t xml:space="preserve">In Twelve Years and Under </w:t>
      </w:r>
      <w:r w:rsidR="00691A09">
        <w:t xml:space="preserve">Trials </w:t>
      </w:r>
      <w:r>
        <w:t xml:space="preserve">students must be Twelve [12], Eleven [11] or Ten [10] years of age in that year to be eligible to participate. </w:t>
      </w:r>
    </w:p>
    <w:p w14:paraId="20F8CEA8" w14:textId="77777777" w:rsidR="00E761B8" w:rsidRDefault="00E761B8"/>
    <w:p w14:paraId="041CC7AB" w14:textId="77777777" w:rsidR="00E761B8" w:rsidRDefault="00E761B8">
      <w:pPr>
        <w:numPr>
          <w:ilvl w:val="1"/>
          <w:numId w:val="2"/>
        </w:numPr>
      </w:pPr>
      <w:r>
        <w:t xml:space="preserve">In Twelve Years and Under </w:t>
      </w:r>
      <w:r w:rsidR="00691A09">
        <w:t xml:space="preserve">Trials </w:t>
      </w:r>
      <w:r>
        <w:t>all students turning twelve years of age in that year are eligible to participate regardless of their school year level.</w:t>
      </w:r>
    </w:p>
    <w:p w14:paraId="5F24AD48" w14:textId="77777777" w:rsidR="00E761B8" w:rsidRDefault="00E761B8"/>
    <w:p w14:paraId="1D188BE9" w14:textId="77777777" w:rsidR="00E761B8" w:rsidRDefault="00E761B8">
      <w:pPr>
        <w:numPr>
          <w:ilvl w:val="1"/>
          <w:numId w:val="2"/>
        </w:numPr>
      </w:pPr>
      <w:r>
        <w:t xml:space="preserve">In Eighteen/Nineteen Years and Under </w:t>
      </w:r>
      <w:r w:rsidR="00691A09">
        <w:t xml:space="preserve">Trials </w:t>
      </w:r>
      <w:r>
        <w:t xml:space="preserve">and Fifteen Years and Under </w:t>
      </w:r>
      <w:r w:rsidR="00691A09">
        <w:t xml:space="preserve">Trials </w:t>
      </w:r>
      <w:r>
        <w:t>students turning thirteen years of age in that year are eligible to participate regardless of their year level.</w:t>
      </w:r>
    </w:p>
    <w:p w14:paraId="51BC1A92" w14:textId="77777777" w:rsidR="00E761B8" w:rsidRDefault="00E761B8"/>
    <w:p w14:paraId="38544455" w14:textId="77777777" w:rsidR="00E761B8" w:rsidRDefault="00E761B8">
      <w:pPr>
        <w:numPr>
          <w:ilvl w:val="1"/>
          <w:numId w:val="2"/>
        </w:numPr>
      </w:pPr>
      <w:r>
        <w:t xml:space="preserve">Students participating in Regional </w:t>
      </w:r>
      <w:r w:rsidR="00691A09">
        <w:t xml:space="preserve">Trials </w:t>
      </w:r>
      <w:r>
        <w:t>m</w:t>
      </w:r>
      <w:r w:rsidR="00E74851">
        <w:t>ust attend an affiliated school at the time of the regional trial.</w:t>
      </w:r>
    </w:p>
    <w:p w14:paraId="13CE3CEF" w14:textId="77777777" w:rsidR="00E74851" w:rsidRDefault="00E74851" w:rsidP="00E74851">
      <w:pPr>
        <w:numPr>
          <w:ilvl w:val="2"/>
          <w:numId w:val="2"/>
        </w:numPr>
        <w:ind w:left="851" w:hanging="578"/>
      </w:pPr>
      <w:r>
        <w:t>Students participating in the regional team must attend an affiliated school at the time of the state championship event.</w:t>
      </w:r>
    </w:p>
    <w:p w14:paraId="6A045E4F" w14:textId="77777777" w:rsidR="00E761B8" w:rsidRDefault="00E761B8"/>
    <w:p w14:paraId="44A2F376" w14:textId="77777777" w:rsidR="00E761B8" w:rsidRDefault="00E761B8">
      <w:pPr>
        <w:numPr>
          <w:ilvl w:val="1"/>
          <w:numId w:val="2"/>
        </w:numPr>
      </w:pPr>
      <w:r>
        <w:lastRenderedPageBreak/>
        <w:t xml:space="preserve">It is the school’s responsibility to ensure that students attending Regional </w:t>
      </w:r>
      <w:r w:rsidR="00691A09">
        <w:t xml:space="preserve">Trials </w:t>
      </w:r>
      <w:r>
        <w:t xml:space="preserve">are aware of </w:t>
      </w:r>
      <w:r w:rsidR="00226963">
        <w:t>Departmental</w:t>
      </w:r>
      <w:r>
        <w:t xml:space="preserve"> Codes of Behaviour. </w:t>
      </w:r>
    </w:p>
    <w:p w14:paraId="3A62CBE3" w14:textId="77777777" w:rsidR="00E761B8" w:rsidRDefault="00E761B8"/>
    <w:p w14:paraId="7B348B05" w14:textId="77777777" w:rsidR="00E761B8" w:rsidRDefault="00E761B8">
      <w:pPr>
        <w:numPr>
          <w:ilvl w:val="1"/>
          <w:numId w:val="2"/>
        </w:numPr>
      </w:pPr>
      <w:r>
        <w:t xml:space="preserve">In team sports, nominations will be accepted </w:t>
      </w:r>
      <w:proofErr w:type="gramStart"/>
      <w:r>
        <w:t>on the basis of</w:t>
      </w:r>
      <w:proofErr w:type="gramEnd"/>
      <w:r>
        <w:t xml:space="preserve"> one team per district per age group.</w:t>
      </w:r>
    </w:p>
    <w:p w14:paraId="23290B27" w14:textId="77777777" w:rsidR="007C61D1" w:rsidRDefault="007C61D1" w:rsidP="007C61D1">
      <w:pPr>
        <w:pStyle w:val="ListParagraph"/>
      </w:pPr>
    </w:p>
    <w:p w14:paraId="657A62B1" w14:textId="389E6C27" w:rsidR="007C61D1" w:rsidRDefault="007C61D1">
      <w:pPr>
        <w:numPr>
          <w:ilvl w:val="1"/>
          <w:numId w:val="2"/>
        </w:numPr>
      </w:pPr>
      <w:r>
        <w:t>For Tier 2 sports where nominations do no</w:t>
      </w:r>
      <w:r w:rsidR="007B0A8A">
        <w:t>t</w:t>
      </w:r>
      <w:r>
        <w:t xml:space="preserve"> exceed the number allowed to be nominated to the Darling Downs Regional trial.  The trial will be conducted as a paper-based nomination.</w:t>
      </w:r>
      <w:r w:rsidR="007B0A8A">
        <w:t xml:space="preserve">  Schools to be notified after nominations close.</w:t>
      </w:r>
    </w:p>
    <w:p w14:paraId="29C62A91" w14:textId="77777777" w:rsidR="00E761B8" w:rsidRDefault="00E761B8"/>
    <w:p w14:paraId="325BB7F2" w14:textId="77777777" w:rsidR="00112B46" w:rsidRDefault="00112B46" w:rsidP="00112B46">
      <w:pPr>
        <w:numPr>
          <w:ilvl w:val="1"/>
          <w:numId w:val="2"/>
        </w:numPr>
      </w:pPr>
      <w:r>
        <w:t>Where districts do not conduct trials, schools are to identify suitably skilled individuals. Schools then nominate these students to their district executive who will nominate these students on behalf of the district.</w:t>
      </w:r>
    </w:p>
    <w:p w14:paraId="03AC8C65" w14:textId="77777777" w:rsidR="00112B46" w:rsidRDefault="00112B46"/>
    <w:p w14:paraId="0D92AB21" w14:textId="7B09C828" w:rsidR="00E761B8" w:rsidRDefault="00E761B8">
      <w:pPr>
        <w:numPr>
          <w:ilvl w:val="1"/>
          <w:numId w:val="2"/>
        </w:numPr>
      </w:pPr>
      <w:r>
        <w:t xml:space="preserve">In non-team </w:t>
      </w:r>
      <w:r w:rsidR="00691A09">
        <w:t xml:space="preserve">sports, the </w:t>
      </w:r>
      <w:proofErr w:type="gramStart"/>
      <w:r w:rsidR="00691A09">
        <w:t>South West</w:t>
      </w:r>
      <w:proofErr w:type="gramEnd"/>
      <w:r w:rsidR="00691A09">
        <w:t xml:space="preserve"> School Sport </w:t>
      </w:r>
      <w:r w:rsidR="00DD6F21">
        <w:t xml:space="preserve">Regional Sub-Committee </w:t>
      </w:r>
      <w:r>
        <w:t xml:space="preserve">will </w:t>
      </w:r>
      <w:r w:rsidR="00DD6F21">
        <w:t>set the qualifying standard to attend the regional trial</w:t>
      </w:r>
      <w:r>
        <w:t>.</w:t>
      </w:r>
      <w:r w:rsidR="00DD6F21">
        <w:t xml:space="preserve">  Any student who meets or betters the qualifying standard at their district event (or school event where a district event is not held) is eligible to attend</w:t>
      </w:r>
    </w:p>
    <w:p w14:paraId="4EBBB973" w14:textId="77777777" w:rsidR="00E761B8" w:rsidRDefault="00E761B8"/>
    <w:p w14:paraId="12C64DEB" w14:textId="77777777" w:rsidR="00E761B8" w:rsidRDefault="00E761B8">
      <w:pPr>
        <w:numPr>
          <w:ilvl w:val="1"/>
          <w:numId w:val="2"/>
        </w:numPr>
      </w:pPr>
      <w:r>
        <w:t xml:space="preserve">Transport </w:t>
      </w:r>
      <w:r w:rsidR="00691A09">
        <w:t>to and from the Regional Trial</w:t>
      </w:r>
      <w:r>
        <w:t xml:space="preserve"> is the responsibility of each participating school/district.</w:t>
      </w:r>
    </w:p>
    <w:p w14:paraId="5CA7DB61" w14:textId="77777777" w:rsidR="00E761B8" w:rsidRDefault="00E761B8"/>
    <w:p w14:paraId="2E97FC1E" w14:textId="77777777" w:rsidR="00E761B8" w:rsidRDefault="00E761B8">
      <w:pPr>
        <w:numPr>
          <w:ilvl w:val="1"/>
          <w:numId w:val="2"/>
        </w:numPr>
      </w:pPr>
      <w:r>
        <w:t>Excursions will not be organised in co</w:t>
      </w:r>
      <w:r w:rsidR="00691A09">
        <w:t>njunction with Regional Trials</w:t>
      </w:r>
      <w:r>
        <w:t>.</w:t>
      </w:r>
    </w:p>
    <w:p w14:paraId="17AFE99C" w14:textId="77777777" w:rsidR="00E761B8" w:rsidRDefault="00E761B8"/>
    <w:p w14:paraId="52A1CFED" w14:textId="77777777" w:rsidR="00E761B8" w:rsidRDefault="00E761B8">
      <w:pPr>
        <w:numPr>
          <w:ilvl w:val="1"/>
          <w:numId w:val="2"/>
        </w:numPr>
      </w:pPr>
      <w:r>
        <w:t>No more than two [2] school days may be used to condu</w:t>
      </w:r>
      <w:r w:rsidR="00691A09">
        <w:t>ct a Regional Trial</w:t>
      </w:r>
      <w:r>
        <w:t>.</w:t>
      </w:r>
    </w:p>
    <w:p w14:paraId="24B2912A" w14:textId="77777777" w:rsidR="00E761B8" w:rsidRDefault="00E761B8"/>
    <w:p w14:paraId="7177B878" w14:textId="41509D38" w:rsidR="00E761B8" w:rsidRDefault="00E761B8">
      <w:pPr>
        <w:numPr>
          <w:ilvl w:val="1"/>
          <w:numId w:val="2"/>
        </w:numPr>
      </w:pPr>
      <w:proofErr w:type="gramStart"/>
      <w:r>
        <w:t>South West</w:t>
      </w:r>
      <w:proofErr w:type="gramEnd"/>
      <w:r>
        <w:t xml:space="preserve"> Sport Region encourages the participation of schools/districts in school-based knockout competit</w:t>
      </w:r>
      <w:r w:rsidR="00CE3E0D">
        <w:t>ions sanctioned by Q</w:t>
      </w:r>
      <w:r w:rsidR="00DD6F21">
        <w:t>R</w:t>
      </w:r>
      <w:r w:rsidR="00CE3E0D">
        <w:t>SS.</w:t>
      </w:r>
      <w:r>
        <w:t xml:space="preserve"> However, it is the individual school or district’s decision to compete or not.</w:t>
      </w:r>
    </w:p>
    <w:p w14:paraId="18ECC6FC" w14:textId="77777777" w:rsidR="00E761B8" w:rsidRDefault="00E761B8"/>
    <w:p w14:paraId="4E9A80E5" w14:textId="77777777" w:rsidR="00E761B8" w:rsidRDefault="00E761B8">
      <w:pPr>
        <w:numPr>
          <w:ilvl w:val="1"/>
          <w:numId w:val="2"/>
        </w:numPr>
      </w:pPr>
      <w:r>
        <w:t>The organising committee f</w:t>
      </w:r>
      <w:r w:rsidR="00691A09">
        <w:t>or a Regional Trial</w:t>
      </w:r>
      <w:r>
        <w:t xml:space="preserve"> is responsible for:</w:t>
      </w:r>
    </w:p>
    <w:p w14:paraId="184FB8BF" w14:textId="77777777" w:rsidR="00E761B8" w:rsidRDefault="00E761B8">
      <w:pPr>
        <w:numPr>
          <w:ilvl w:val="0"/>
          <w:numId w:val="3"/>
        </w:numPr>
      </w:pPr>
      <w:r>
        <w:t>The program, including the draw and method of scoring.</w:t>
      </w:r>
    </w:p>
    <w:p w14:paraId="456F2BE9" w14:textId="77777777" w:rsidR="00E761B8" w:rsidRDefault="00E761B8">
      <w:pPr>
        <w:numPr>
          <w:ilvl w:val="0"/>
          <w:numId w:val="3"/>
        </w:numPr>
      </w:pPr>
      <w:r>
        <w:t>The provision &amp; allocation of officials.</w:t>
      </w:r>
    </w:p>
    <w:p w14:paraId="54F47025" w14:textId="77777777" w:rsidR="00E761B8" w:rsidRDefault="00E761B8">
      <w:pPr>
        <w:numPr>
          <w:ilvl w:val="0"/>
          <w:numId w:val="3"/>
        </w:numPr>
      </w:pPr>
      <w:r>
        <w:t>T</w:t>
      </w:r>
      <w:r w:rsidR="001C5D9E">
        <w:t>he closing date for nominations (one week before the regional trial date)</w:t>
      </w:r>
    </w:p>
    <w:p w14:paraId="407F27DD" w14:textId="77777777" w:rsidR="00E761B8" w:rsidRDefault="00E761B8">
      <w:pPr>
        <w:numPr>
          <w:ilvl w:val="0"/>
          <w:numId w:val="3"/>
        </w:numPr>
      </w:pPr>
      <w:r>
        <w:t>Accepting or rejecting late nominations.</w:t>
      </w:r>
    </w:p>
    <w:p w14:paraId="69291CC1" w14:textId="77777777" w:rsidR="00E761B8" w:rsidRDefault="00E761B8">
      <w:pPr>
        <w:numPr>
          <w:ilvl w:val="0"/>
          <w:numId w:val="3"/>
        </w:numPr>
      </w:pPr>
      <w:r>
        <w:t>The length of games.</w:t>
      </w:r>
    </w:p>
    <w:p w14:paraId="6940FF4A" w14:textId="77777777" w:rsidR="00E761B8" w:rsidRDefault="00E761B8">
      <w:pPr>
        <w:numPr>
          <w:ilvl w:val="0"/>
          <w:numId w:val="3"/>
        </w:numPr>
      </w:pPr>
      <w:r>
        <w:t>The purchase of trophies, medallions or awards if required.</w:t>
      </w:r>
    </w:p>
    <w:p w14:paraId="7D8E984A" w14:textId="77777777" w:rsidR="00E761B8" w:rsidRDefault="00E761B8">
      <w:pPr>
        <w:numPr>
          <w:ilvl w:val="0"/>
          <w:numId w:val="3"/>
        </w:numPr>
      </w:pPr>
      <w:r>
        <w:t>The inclusion of a coaching component where appropriate.</w:t>
      </w:r>
    </w:p>
    <w:p w14:paraId="627549FD" w14:textId="77777777" w:rsidR="00E761B8" w:rsidRDefault="00E761B8">
      <w:pPr>
        <w:numPr>
          <w:ilvl w:val="0"/>
          <w:numId w:val="3"/>
        </w:numPr>
      </w:pPr>
      <w:r>
        <w:t>Team Officials meetings where necessary.</w:t>
      </w:r>
    </w:p>
    <w:p w14:paraId="48A45988" w14:textId="77777777" w:rsidR="00E761B8" w:rsidRDefault="00E761B8">
      <w:pPr>
        <w:numPr>
          <w:ilvl w:val="0"/>
          <w:numId w:val="3"/>
        </w:numPr>
      </w:pPr>
      <w:r>
        <w:t>Provision of medical care.</w:t>
      </w:r>
    </w:p>
    <w:p w14:paraId="640BA273" w14:textId="77777777" w:rsidR="00E761B8" w:rsidRDefault="00E761B8">
      <w:pPr>
        <w:numPr>
          <w:ilvl w:val="0"/>
          <w:numId w:val="3"/>
        </w:numPr>
      </w:pPr>
      <w:r>
        <w:t>Invitations to sponsors.</w:t>
      </w:r>
    </w:p>
    <w:p w14:paraId="2D641322" w14:textId="77777777" w:rsidR="00E761B8" w:rsidRDefault="00E761B8">
      <w:pPr>
        <w:numPr>
          <w:ilvl w:val="0"/>
          <w:numId w:val="3"/>
        </w:numPr>
      </w:pPr>
      <w:r>
        <w:t>Setting up a Disputes Committee.</w:t>
      </w:r>
    </w:p>
    <w:p w14:paraId="733ED4C4" w14:textId="77777777" w:rsidR="00E761B8" w:rsidRDefault="00E761B8">
      <w:pPr>
        <w:numPr>
          <w:ilvl w:val="0"/>
          <w:numId w:val="3"/>
        </w:numPr>
      </w:pPr>
      <w:r>
        <w:t>Rules, including variations and modifications.</w:t>
      </w:r>
    </w:p>
    <w:p w14:paraId="4C75661A" w14:textId="1D6402A1" w:rsidR="00E761B8" w:rsidRDefault="00E761B8">
      <w:pPr>
        <w:numPr>
          <w:ilvl w:val="0"/>
          <w:numId w:val="3"/>
        </w:numPr>
      </w:pPr>
      <w:r>
        <w:t xml:space="preserve">Providing the </w:t>
      </w:r>
      <w:r w:rsidR="00226963">
        <w:t>RSSO</w:t>
      </w:r>
      <w:r>
        <w:t xml:space="preserve"> with a copy of all Information Bulletins</w:t>
      </w:r>
      <w:r w:rsidR="00DD6F21">
        <w:t xml:space="preserve"> (including the regional trial booklet)</w:t>
      </w:r>
      <w:r>
        <w:t xml:space="preserve"> for distribution to schools/districts.</w:t>
      </w:r>
    </w:p>
    <w:p w14:paraId="4EDAD9DF" w14:textId="77777777" w:rsidR="00E761B8" w:rsidRDefault="00E761B8">
      <w:pPr>
        <w:numPr>
          <w:ilvl w:val="0"/>
          <w:numId w:val="3"/>
        </w:numPr>
      </w:pPr>
      <w:r>
        <w:t>The method of deciding the championship winner that must be communicated to all team officials prior to the start of the championships.</w:t>
      </w:r>
    </w:p>
    <w:p w14:paraId="3CE52577" w14:textId="77777777" w:rsidR="00E761B8" w:rsidRDefault="00E761B8">
      <w:pPr>
        <w:numPr>
          <w:ilvl w:val="0"/>
          <w:numId w:val="3"/>
        </w:numPr>
      </w:pPr>
      <w:r>
        <w:t xml:space="preserve">Compilation of a Budget for costs associated with the conduct of the Regional Trial/Championship. Budget to be submitted for approval to the </w:t>
      </w:r>
      <w:r w:rsidR="00226963">
        <w:t>RSSO</w:t>
      </w:r>
      <w:r>
        <w:t xml:space="preserve"> at </w:t>
      </w:r>
      <w:r>
        <w:lastRenderedPageBreak/>
        <w:t>least three [3] weeks prior to the event. No expenditure to be made prior to budget approval.</w:t>
      </w:r>
    </w:p>
    <w:p w14:paraId="3DDB1DD2" w14:textId="20C59B01" w:rsidR="00E761B8" w:rsidRDefault="00E761B8">
      <w:pPr>
        <w:numPr>
          <w:ilvl w:val="0"/>
          <w:numId w:val="3"/>
        </w:numPr>
      </w:pPr>
      <w:r>
        <w:t xml:space="preserve">Conduct of a Risk Assessment Process. </w:t>
      </w:r>
    </w:p>
    <w:p w14:paraId="1A13E818" w14:textId="77777777" w:rsidR="00E761B8" w:rsidRDefault="00E761B8"/>
    <w:p w14:paraId="08BB9C4A" w14:textId="77777777" w:rsidR="00E761B8" w:rsidRDefault="00E761B8">
      <w:pPr>
        <w:pStyle w:val="BodyTextIndent"/>
      </w:pPr>
      <w:r>
        <w:t>1.19</w:t>
      </w:r>
      <w:r>
        <w:tab/>
        <w:t>All costs associated with the running of</w:t>
      </w:r>
      <w:r w:rsidR="00691A09">
        <w:t xml:space="preserve"> the Regional Trial</w:t>
      </w:r>
      <w:r>
        <w:t xml:space="preserve"> as </w:t>
      </w:r>
      <w:r w:rsidR="00691A09">
        <w:t>detailed in the Regional Trial</w:t>
      </w:r>
      <w:r>
        <w:t xml:space="preserve"> Budget will be met by </w:t>
      </w:r>
      <w:proofErr w:type="gramStart"/>
      <w:r>
        <w:t>South West</w:t>
      </w:r>
      <w:proofErr w:type="gramEnd"/>
      <w:r>
        <w:t xml:space="preserve"> School Sport upon receipt of a valid Tax Invoice.</w:t>
      </w:r>
    </w:p>
    <w:p w14:paraId="206785DF" w14:textId="77777777" w:rsidR="00E761B8" w:rsidRDefault="003B55BE">
      <w:pPr>
        <w:pStyle w:val="Header"/>
        <w:tabs>
          <w:tab w:val="clear" w:pos="4153"/>
          <w:tab w:val="clear" w:pos="8306"/>
        </w:tabs>
        <w:rPr>
          <w:rFonts w:cs="Arial"/>
        </w:rPr>
      </w:pPr>
      <w:r>
        <w:rPr>
          <w:rFonts w:cs="Arial"/>
          <w:b/>
          <w:bCs/>
        </w:rPr>
        <w:br w:type="page"/>
      </w:r>
      <w:r w:rsidR="00E761B8">
        <w:rPr>
          <w:rFonts w:cs="Arial"/>
          <w:b/>
          <w:bCs/>
        </w:rPr>
        <w:lastRenderedPageBreak/>
        <w:t>1.20</w:t>
      </w:r>
      <w:r w:rsidR="00E761B8">
        <w:rPr>
          <w:rFonts w:cs="Arial"/>
          <w:b/>
          <w:bCs/>
        </w:rPr>
        <w:tab/>
      </w:r>
      <w:r w:rsidR="00E761B8">
        <w:rPr>
          <w:rFonts w:cs="Arial"/>
          <w:b/>
          <w:bCs/>
          <w:u w:val="single"/>
        </w:rPr>
        <w:t>Registration of New Sports</w:t>
      </w:r>
      <w:r w:rsidR="00E761B8">
        <w:rPr>
          <w:rFonts w:cs="Arial"/>
          <w:b/>
          <w:bCs/>
        </w:rPr>
        <w:t xml:space="preserve"> </w:t>
      </w:r>
    </w:p>
    <w:p w14:paraId="3E877E53" w14:textId="77777777" w:rsidR="00E761B8" w:rsidRDefault="00E761B8">
      <w:pPr>
        <w:pStyle w:val="Header"/>
        <w:tabs>
          <w:tab w:val="clear" w:pos="4153"/>
          <w:tab w:val="clear" w:pos="8306"/>
        </w:tabs>
        <w:jc w:val="center"/>
        <w:rPr>
          <w:rFonts w:cs="Arial"/>
        </w:rPr>
      </w:pPr>
    </w:p>
    <w:p w14:paraId="6F060679" w14:textId="77777777" w:rsidR="00E761B8" w:rsidRDefault="00E761B8">
      <w:pPr>
        <w:pStyle w:val="Header"/>
        <w:tabs>
          <w:tab w:val="clear" w:pos="4153"/>
          <w:tab w:val="clear" w:pos="8306"/>
        </w:tabs>
        <w:ind w:left="1440" w:hanging="720"/>
        <w:rPr>
          <w:rFonts w:cs="Arial"/>
        </w:rPr>
      </w:pPr>
      <w:r>
        <w:rPr>
          <w:rFonts w:cs="Arial"/>
        </w:rPr>
        <w:t>1.20.1</w:t>
      </w:r>
      <w:r>
        <w:rPr>
          <w:rFonts w:cs="Arial"/>
        </w:rPr>
        <w:tab/>
        <w:t xml:space="preserve">Procedures for Sports and Districts wishing to put a case for the establishment of </w:t>
      </w:r>
      <w:proofErr w:type="gramStart"/>
      <w:r>
        <w:rPr>
          <w:rFonts w:cs="Arial"/>
        </w:rPr>
        <w:t>South West</w:t>
      </w:r>
      <w:proofErr w:type="gramEnd"/>
      <w:r>
        <w:rPr>
          <w:rFonts w:cs="Arial"/>
        </w:rPr>
        <w:t xml:space="preserve"> Regional Schools Representative Teams. See Appendix A for Assessment Tool to be used and Appendix B for Flowchart.</w:t>
      </w:r>
    </w:p>
    <w:p w14:paraId="5533455E" w14:textId="77777777" w:rsidR="00E761B8" w:rsidRDefault="00E761B8">
      <w:pPr>
        <w:pStyle w:val="Header"/>
        <w:tabs>
          <w:tab w:val="clear" w:pos="4153"/>
          <w:tab w:val="clear" w:pos="8306"/>
        </w:tabs>
        <w:rPr>
          <w:rFonts w:cs="Arial"/>
        </w:rPr>
      </w:pPr>
    </w:p>
    <w:p w14:paraId="2AF91944" w14:textId="77777777" w:rsidR="00E761B8" w:rsidRDefault="00E761B8">
      <w:pPr>
        <w:pStyle w:val="Header"/>
        <w:tabs>
          <w:tab w:val="clear" w:pos="4153"/>
          <w:tab w:val="clear" w:pos="8306"/>
        </w:tabs>
        <w:ind w:firstLine="720"/>
        <w:rPr>
          <w:rFonts w:cs="Arial"/>
        </w:rPr>
      </w:pPr>
      <w:r>
        <w:rPr>
          <w:rFonts w:cs="Arial"/>
        </w:rPr>
        <w:t>1.20.2</w:t>
      </w:r>
      <w:r>
        <w:rPr>
          <w:rFonts w:cs="Arial"/>
        </w:rPr>
        <w:tab/>
      </w:r>
      <w:r>
        <w:rPr>
          <w:rFonts w:cs="Arial"/>
          <w:b/>
          <w:bCs/>
          <w:i/>
          <w:iCs/>
          <w:u w:val="single"/>
        </w:rPr>
        <w:t>Selection Criteria</w:t>
      </w:r>
    </w:p>
    <w:p w14:paraId="314B11AE" w14:textId="77777777" w:rsidR="00E761B8" w:rsidRDefault="00E761B8">
      <w:pPr>
        <w:pStyle w:val="Header"/>
        <w:tabs>
          <w:tab w:val="clear" w:pos="4153"/>
          <w:tab w:val="clear" w:pos="8306"/>
        </w:tabs>
        <w:rPr>
          <w:rFonts w:cs="Arial"/>
          <w:b/>
          <w:bCs/>
          <w:i/>
          <w:iCs/>
        </w:rPr>
      </w:pPr>
    </w:p>
    <w:p w14:paraId="27F22118" w14:textId="77777777" w:rsidR="00E761B8" w:rsidRDefault="00E761B8">
      <w:pPr>
        <w:pStyle w:val="Header"/>
        <w:tabs>
          <w:tab w:val="clear" w:pos="4153"/>
          <w:tab w:val="clear" w:pos="8306"/>
        </w:tabs>
        <w:ind w:left="720" w:firstLine="720"/>
        <w:rPr>
          <w:rFonts w:cs="Arial"/>
          <w:b/>
          <w:bCs/>
        </w:rPr>
      </w:pPr>
      <w:r>
        <w:rPr>
          <w:rFonts w:cs="Arial"/>
          <w:b/>
          <w:bCs/>
        </w:rPr>
        <w:t>Participation / Popularity of the School Sport</w:t>
      </w:r>
    </w:p>
    <w:p w14:paraId="0EEC6A3E" w14:textId="77777777" w:rsidR="00E761B8" w:rsidRDefault="00E761B8">
      <w:pPr>
        <w:pStyle w:val="Header"/>
        <w:numPr>
          <w:ilvl w:val="0"/>
          <w:numId w:val="12"/>
        </w:numPr>
        <w:tabs>
          <w:tab w:val="clear" w:pos="4153"/>
          <w:tab w:val="clear" w:pos="8306"/>
        </w:tabs>
        <w:rPr>
          <w:rFonts w:cs="Arial"/>
          <w:b/>
          <w:bCs/>
        </w:rPr>
      </w:pPr>
      <w:r>
        <w:rPr>
          <w:rFonts w:cs="Arial"/>
        </w:rPr>
        <w:t>Demonstration that the sport is being played amongst schools.</w:t>
      </w:r>
    </w:p>
    <w:p w14:paraId="1EB47BCE" w14:textId="77777777" w:rsidR="00E761B8" w:rsidRDefault="00E761B8">
      <w:pPr>
        <w:pStyle w:val="Header"/>
        <w:numPr>
          <w:ilvl w:val="0"/>
          <w:numId w:val="12"/>
        </w:numPr>
        <w:tabs>
          <w:tab w:val="clear" w:pos="4153"/>
          <w:tab w:val="clear" w:pos="8306"/>
        </w:tabs>
        <w:rPr>
          <w:rFonts w:cs="Arial"/>
          <w:b/>
          <w:bCs/>
        </w:rPr>
      </w:pPr>
      <w:r>
        <w:rPr>
          <w:rFonts w:cs="Arial"/>
        </w:rPr>
        <w:t>Demonstration that the sport has some competition structure both at the school and community base.</w:t>
      </w:r>
    </w:p>
    <w:p w14:paraId="0CFE58EB" w14:textId="77777777" w:rsidR="00E761B8" w:rsidRDefault="00E761B8">
      <w:pPr>
        <w:pStyle w:val="Header"/>
        <w:numPr>
          <w:ilvl w:val="0"/>
          <w:numId w:val="12"/>
        </w:numPr>
        <w:tabs>
          <w:tab w:val="clear" w:pos="4153"/>
          <w:tab w:val="clear" w:pos="8306"/>
        </w:tabs>
        <w:rPr>
          <w:rFonts w:cs="Arial"/>
          <w:b/>
          <w:bCs/>
        </w:rPr>
      </w:pPr>
      <w:r>
        <w:rPr>
          <w:rFonts w:cs="Arial"/>
        </w:rPr>
        <w:t>Demonstration that teachers within the school system are interested and involved.</w:t>
      </w:r>
    </w:p>
    <w:p w14:paraId="14A5E300" w14:textId="77777777" w:rsidR="003B55BE" w:rsidRDefault="003B55BE">
      <w:pPr>
        <w:pStyle w:val="Header"/>
        <w:tabs>
          <w:tab w:val="clear" w:pos="4153"/>
          <w:tab w:val="clear" w:pos="8306"/>
        </w:tabs>
        <w:ind w:left="720" w:firstLine="720"/>
        <w:rPr>
          <w:rFonts w:cs="Arial"/>
          <w:b/>
          <w:bCs/>
        </w:rPr>
      </w:pPr>
    </w:p>
    <w:p w14:paraId="3B02303F" w14:textId="77777777" w:rsidR="00E761B8" w:rsidRDefault="00E761B8">
      <w:pPr>
        <w:pStyle w:val="Header"/>
        <w:tabs>
          <w:tab w:val="clear" w:pos="4153"/>
          <w:tab w:val="clear" w:pos="8306"/>
        </w:tabs>
        <w:ind w:left="720" w:firstLine="720"/>
        <w:rPr>
          <w:rFonts w:cs="Arial"/>
          <w:b/>
          <w:bCs/>
        </w:rPr>
      </w:pPr>
      <w:r>
        <w:rPr>
          <w:rFonts w:cs="Arial"/>
          <w:b/>
          <w:bCs/>
        </w:rPr>
        <w:t>Infrastructure and Management Considerations</w:t>
      </w:r>
    </w:p>
    <w:p w14:paraId="5E01B208" w14:textId="77777777" w:rsidR="00E761B8" w:rsidRDefault="00E761B8">
      <w:pPr>
        <w:pStyle w:val="Header"/>
        <w:numPr>
          <w:ilvl w:val="0"/>
          <w:numId w:val="13"/>
        </w:numPr>
        <w:tabs>
          <w:tab w:val="clear" w:pos="4153"/>
          <w:tab w:val="clear" w:pos="8306"/>
        </w:tabs>
        <w:rPr>
          <w:rFonts w:cs="Arial"/>
        </w:rPr>
      </w:pPr>
      <w:r>
        <w:rPr>
          <w:rFonts w:cs="Arial"/>
        </w:rPr>
        <w:t>Demonstration that the sport has an infrastructure on a statewide basis.</w:t>
      </w:r>
    </w:p>
    <w:p w14:paraId="0217D240" w14:textId="77777777" w:rsidR="00E761B8" w:rsidRDefault="00E761B8">
      <w:pPr>
        <w:pStyle w:val="Header"/>
        <w:numPr>
          <w:ilvl w:val="0"/>
          <w:numId w:val="13"/>
        </w:numPr>
        <w:tabs>
          <w:tab w:val="clear" w:pos="4153"/>
          <w:tab w:val="clear" w:pos="8306"/>
        </w:tabs>
        <w:rPr>
          <w:rFonts w:cs="Arial"/>
        </w:rPr>
      </w:pPr>
      <w:r>
        <w:rPr>
          <w:rFonts w:cs="Arial"/>
        </w:rPr>
        <w:t xml:space="preserve">Demonstration that local Association / Community groups or schools are active and have been for a significant time </w:t>
      </w:r>
      <w:proofErr w:type="gramStart"/>
      <w:r>
        <w:rPr>
          <w:rFonts w:cs="Arial"/>
        </w:rPr>
        <w:t>with regard to</w:t>
      </w:r>
      <w:proofErr w:type="gramEnd"/>
      <w:r>
        <w:rPr>
          <w:rFonts w:cs="Arial"/>
        </w:rPr>
        <w:t xml:space="preserve"> supporting the sport.</w:t>
      </w:r>
    </w:p>
    <w:p w14:paraId="66E97F98" w14:textId="77777777" w:rsidR="00E761B8" w:rsidRDefault="00E761B8">
      <w:pPr>
        <w:pStyle w:val="Header"/>
        <w:numPr>
          <w:ilvl w:val="0"/>
          <w:numId w:val="13"/>
        </w:numPr>
        <w:tabs>
          <w:tab w:val="clear" w:pos="4153"/>
          <w:tab w:val="clear" w:pos="8306"/>
        </w:tabs>
        <w:rPr>
          <w:rFonts w:cs="Arial"/>
        </w:rPr>
      </w:pPr>
      <w:r>
        <w:rPr>
          <w:rFonts w:cs="Arial"/>
        </w:rPr>
        <w:t>Demonstration that there are cross-district organisers or committees for the sport.</w:t>
      </w:r>
    </w:p>
    <w:p w14:paraId="26D0D9B7" w14:textId="77777777" w:rsidR="00E761B8" w:rsidRDefault="00E761B8">
      <w:pPr>
        <w:pStyle w:val="Header"/>
        <w:numPr>
          <w:ilvl w:val="0"/>
          <w:numId w:val="13"/>
        </w:numPr>
        <w:tabs>
          <w:tab w:val="clear" w:pos="4153"/>
          <w:tab w:val="clear" w:pos="8306"/>
        </w:tabs>
        <w:rPr>
          <w:rFonts w:cs="Arial"/>
        </w:rPr>
      </w:pPr>
      <w:r>
        <w:rPr>
          <w:rFonts w:cs="Arial"/>
        </w:rPr>
        <w:t>Demonstration that facilities are available and accessible to schools and their students.</w:t>
      </w:r>
    </w:p>
    <w:p w14:paraId="353D16C0" w14:textId="77777777" w:rsidR="00E761B8" w:rsidRDefault="00E761B8">
      <w:pPr>
        <w:pStyle w:val="Header"/>
        <w:tabs>
          <w:tab w:val="clear" w:pos="4153"/>
          <w:tab w:val="clear" w:pos="8306"/>
        </w:tabs>
        <w:rPr>
          <w:rFonts w:cs="Arial"/>
        </w:rPr>
      </w:pPr>
    </w:p>
    <w:p w14:paraId="039E925B" w14:textId="77777777" w:rsidR="00E761B8" w:rsidRDefault="00E761B8">
      <w:pPr>
        <w:pStyle w:val="Header"/>
        <w:tabs>
          <w:tab w:val="clear" w:pos="4153"/>
          <w:tab w:val="clear" w:pos="8306"/>
        </w:tabs>
        <w:ind w:left="720" w:firstLine="720"/>
        <w:rPr>
          <w:rFonts w:cs="Arial"/>
          <w:b/>
          <w:bCs/>
        </w:rPr>
      </w:pPr>
      <w:r>
        <w:rPr>
          <w:rFonts w:cs="Arial"/>
          <w:b/>
          <w:bCs/>
        </w:rPr>
        <w:t>Sport Selection Process</w:t>
      </w:r>
    </w:p>
    <w:p w14:paraId="75614EEC" w14:textId="77777777" w:rsidR="00E761B8" w:rsidRDefault="00E761B8">
      <w:pPr>
        <w:pStyle w:val="Header"/>
        <w:numPr>
          <w:ilvl w:val="0"/>
          <w:numId w:val="15"/>
        </w:numPr>
        <w:tabs>
          <w:tab w:val="clear" w:pos="4153"/>
          <w:tab w:val="clear" w:pos="8306"/>
        </w:tabs>
        <w:rPr>
          <w:rFonts w:cs="Arial"/>
        </w:rPr>
      </w:pPr>
      <w:r>
        <w:rPr>
          <w:rFonts w:cs="Arial"/>
        </w:rPr>
        <w:t>Information needs to be presented indicating that all selection criteria can be addressed.</w:t>
      </w:r>
    </w:p>
    <w:p w14:paraId="311DB7D6" w14:textId="77777777" w:rsidR="00E761B8" w:rsidRDefault="00E761B8">
      <w:pPr>
        <w:pStyle w:val="Header"/>
        <w:numPr>
          <w:ilvl w:val="0"/>
          <w:numId w:val="14"/>
        </w:numPr>
        <w:tabs>
          <w:tab w:val="clear" w:pos="4153"/>
          <w:tab w:val="clear" w:pos="8306"/>
        </w:tabs>
        <w:rPr>
          <w:rFonts w:cs="Arial"/>
        </w:rPr>
      </w:pPr>
      <w:r>
        <w:rPr>
          <w:rFonts w:cs="Arial"/>
        </w:rPr>
        <w:t xml:space="preserve">Districts must have endorsed support from their </w:t>
      </w:r>
      <w:proofErr w:type="gramStart"/>
      <w:r>
        <w:rPr>
          <w:rFonts w:cs="Arial"/>
        </w:rPr>
        <w:t>Principals</w:t>
      </w:r>
      <w:proofErr w:type="gramEnd"/>
      <w:r>
        <w:rPr>
          <w:rFonts w:cs="Arial"/>
        </w:rPr>
        <w:t xml:space="preserve"> for the initial submission.</w:t>
      </w:r>
    </w:p>
    <w:p w14:paraId="5C224935" w14:textId="132CD245" w:rsidR="00E761B8" w:rsidRDefault="00E761B8">
      <w:pPr>
        <w:pStyle w:val="Header"/>
        <w:numPr>
          <w:ilvl w:val="0"/>
          <w:numId w:val="14"/>
        </w:numPr>
        <w:tabs>
          <w:tab w:val="clear" w:pos="4153"/>
          <w:tab w:val="clear" w:pos="8306"/>
        </w:tabs>
        <w:rPr>
          <w:rFonts w:cs="Arial"/>
        </w:rPr>
      </w:pPr>
      <w:r>
        <w:rPr>
          <w:rFonts w:cs="Arial"/>
        </w:rPr>
        <w:t xml:space="preserve">Advocates will present their submission for the sports admission as a representative sport to their district and then to the Regional School Sport </w:t>
      </w:r>
      <w:r w:rsidR="00DD6F21">
        <w:rPr>
          <w:rFonts w:cs="Arial"/>
        </w:rPr>
        <w:t>Sub-Committee</w:t>
      </w:r>
      <w:r>
        <w:rPr>
          <w:rFonts w:cs="Arial"/>
        </w:rPr>
        <w:t>.</w:t>
      </w:r>
    </w:p>
    <w:p w14:paraId="2A5F6680" w14:textId="00233ECC" w:rsidR="00E761B8" w:rsidRDefault="00E761B8">
      <w:pPr>
        <w:pStyle w:val="Header"/>
        <w:numPr>
          <w:ilvl w:val="0"/>
          <w:numId w:val="14"/>
        </w:numPr>
        <w:tabs>
          <w:tab w:val="clear" w:pos="4153"/>
          <w:tab w:val="clear" w:pos="8306"/>
        </w:tabs>
        <w:rPr>
          <w:rFonts w:cs="Arial"/>
        </w:rPr>
      </w:pPr>
      <w:r>
        <w:rPr>
          <w:rFonts w:cs="Arial"/>
        </w:rPr>
        <w:t xml:space="preserve">The Regional School Sport </w:t>
      </w:r>
      <w:r w:rsidR="00DD6F21">
        <w:rPr>
          <w:rFonts w:cs="Arial"/>
        </w:rPr>
        <w:t xml:space="preserve">Sub-Committee </w:t>
      </w:r>
      <w:r>
        <w:rPr>
          <w:rFonts w:cs="Arial"/>
        </w:rPr>
        <w:t>will consider recommendations for inclusion / exclusion of representative school sports.</w:t>
      </w:r>
    </w:p>
    <w:p w14:paraId="28EBF3B9" w14:textId="77777777" w:rsidR="00E761B8" w:rsidRDefault="00E761B8">
      <w:pPr>
        <w:pStyle w:val="Header"/>
        <w:numPr>
          <w:ilvl w:val="0"/>
          <w:numId w:val="14"/>
        </w:numPr>
        <w:tabs>
          <w:tab w:val="clear" w:pos="4153"/>
          <w:tab w:val="clear" w:pos="8306"/>
        </w:tabs>
        <w:rPr>
          <w:rFonts w:cs="Arial"/>
        </w:rPr>
        <w:sectPr w:rsidR="00E761B8" w:rsidSect="007B57A5">
          <w:footerReference w:type="even" r:id="rId8"/>
          <w:footerReference w:type="default" r:id="rId9"/>
          <w:pgSz w:w="12240" w:h="15840" w:code="1"/>
          <w:pgMar w:top="1418" w:right="1797" w:bottom="1418" w:left="1797" w:header="720" w:footer="720" w:gutter="0"/>
          <w:cols w:space="720"/>
        </w:sectPr>
      </w:pPr>
      <w:r>
        <w:rPr>
          <w:rFonts w:cs="Arial"/>
        </w:rPr>
        <w:t>Final selection and endorsement will be made in the overall context of demonstrated organization, TRS considerations and outcomes of respective sports.</w:t>
      </w:r>
    </w:p>
    <w:p w14:paraId="7EF1D506" w14:textId="77777777" w:rsidR="00E761B8" w:rsidRDefault="00E761B8">
      <w:pPr>
        <w:numPr>
          <w:ilvl w:val="0"/>
          <w:numId w:val="1"/>
        </w:numPr>
        <w:rPr>
          <w:b/>
          <w:bCs/>
          <w:u w:val="single"/>
        </w:rPr>
      </w:pPr>
      <w:r>
        <w:rPr>
          <w:b/>
          <w:bCs/>
          <w:u w:val="single"/>
        </w:rPr>
        <w:lastRenderedPageBreak/>
        <w:t>REGIONAL TEAM SELECTION PROCEDURES</w:t>
      </w:r>
    </w:p>
    <w:p w14:paraId="1E8638B3" w14:textId="77777777" w:rsidR="00E761B8" w:rsidRDefault="00E761B8"/>
    <w:p w14:paraId="1E39E5B3" w14:textId="77777777" w:rsidR="00E761B8" w:rsidRDefault="00E761B8">
      <w:pPr>
        <w:rPr>
          <w:b/>
          <w:bCs/>
          <w:u w:val="single"/>
        </w:rPr>
      </w:pPr>
      <w:r>
        <w:rPr>
          <w:b/>
          <w:bCs/>
        </w:rPr>
        <w:t xml:space="preserve">2.1 </w:t>
      </w:r>
      <w:r>
        <w:rPr>
          <w:b/>
          <w:bCs/>
        </w:rPr>
        <w:tab/>
      </w:r>
      <w:r>
        <w:rPr>
          <w:b/>
          <w:bCs/>
          <w:u w:val="single"/>
        </w:rPr>
        <w:t>Criteria</w:t>
      </w:r>
    </w:p>
    <w:p w14:paraId="2E2DC01F" w14:textId="77777777" w:rsidR="00E761B8" w:rsidRDefault="00E761B8"/>
    <w:p w14:paraId="2C3032AA" w14:textId="77777777" w:rsidR="00E761B8" w:rsidRDefault="00E761B8">
      <w:pPr>
        <w:ind w:left="720" w:hanging="720"/>
      </w:pPr>
      <w:r>
        <w:t>2.1.1</w:t>
      </w:r>
      <w:r>
        <w:tab/>
        <w:t>The major criteria for selection will be performance of the students at</w:t>
      </w:r>
      <w:r w:rsidR="00691A09">
        <w:t xml:space="preserve"> the Regional Trial</w:t>
      </w:r>
      <w:r>
        <w:t>. Areas considered will include:</w:t>
      </w:r>
    </w:p>
    <w:p w14:paraId="50146F96" w14:textId="77777777" w:rsidR="00E761B8" w:rsidRDefault="00E761B8" w:rsidP="00747618">
      <w:pPr>
        <w:numPr>
          <w:ilvl w:val="0"/>
          <w:numId w:val="4"/>
        </w:numPr>
        <w:tabs>
          <w:tab w:val="clear" w:pos="1080"/>
          <w:tab w:val="num" w:pos="360"/>
        </w:tabs>
      </w:pPr>
      <w:r>
        <w:t>Level of skill exhibited.</w:t>
      </w:r>
    </w:p>
    <w:p w14:paraId="3B09A070" w14:textId="77777777" w:rsidR="00E761B8" w:rsidRDefault="00E761B8">
      <w:pPr>
        <w:numPr>
          <w:ilvl w:val="0"/>
          <w:numId w:val="4"/>
        </w:numPr>
      </w:pPr>
      <w:r>
        <w:t>Performance of the student as a member of a team.</w:t>
      </w:r>
    </w:p>
    <w:p w14:paraId="7B5CC572" w14:textId="77777777" w:rsidR="00E761B8" w:rsidRDefault="00E761B8">
      <w:pPr>
        <w:numPr>
          <w:ilvl w:val="0"/>
          <w:numId w:val="4"/>
        </w:numPr>
      </w:pPr>
      <w:r>
        <w:t>Attitude and behaviour of the student on and off the field.</w:t>
      </w:r>
    </w:p>
    <w:p w14:paraId="310FA1AC" w14:textId="77777777" w:rsidR="00E761B8" w:rsidRDefault="00E761B8">
      <w:pPr>
        <w:numPr>
          <w:ilvl w:val="0"/>
          <w:numId w:val="4"/>
        </w:numPr>
      </w:pPr>
      <w:r>
        <w:t>Age of the student.</w:t>
      </w:r>
    </w:p>
    <w:p w14:paraId="3FBA15AE" w14:textId="77777777" w:rsidR="00E761B8" w:rsidRDefault="00E761B8">
      <w:pPr>
        <w:numPr>
          <w:ilvl w:val="0"/>
          <w:numId w:val="4"/>
        </w:numPr>
      </w:pPr>
      <w:r>
        <w:t>Where applicable, the attainment of set qualifying times and/or distances.</w:t>
      </w:r>
    </w:p>
    <w:p w14:paraId="60DE9804" w14:textId="77777777" w:rsidR="00E761B8" w:rsidRDefault="00E761B8"/>
    <w:p w14:paraId="567AA931" w14:textId="77777777" w:rsidR="00376B90" w:rsidRDefault="00C00393">
      <w:pPr>
        <w:numPr>
          <w:ilvl w:val="2"/>
          <w:numId w:val="5"/>
        </w:numPr>
        <w:rPr>
          <w:rFonts w:cs="Arial"/>
          <w:szCs w:val="22"/>
        </w:rPr>
      </w:pPr>
      <w:r w:rsidRPr="00C00393">
        <w:rPr>
          <w:rFonts w:cs="Arial"/>
          <w:szCs w:val="22"/>
          <w:lang w:eastAsia="en-AU"/>
        </w:rPr>
        <w:t>Students using foul</w:t>
      </w:r>
      <w:r w:rsidR="00F8772F">
        <w:rPr>
          <w:rFonts w:cs="Arial"/>
          <w:szCs w:val="22"/>
          <w:lang w:eastAsia="en-AU"/>
        </w:rPr>
        <w:t>/inappropriate</w:t>
      </w:r>
      <w:r w:rsidRPr="00C00393">
        <w:rPr>
          <w:rFonts w:cs="Arial"/>
          <w:szCs w:val="22"/>
          <w:lang w:eastAsia="en-AU"/>
        </w:rPr>
        <w:t xml:space="preserve"> language on field during a regional trial will be dismissed from further participation in that game. Any student so dismissed</w:t>
      </w:r>
      <w:r w:rsidR="00376B90">
        <w:rPr>
          <w:rFonts w:cs="Arial"/>
          <w:szCs w:val="22"/>
          <w:lang w:eastAsia="en-AU"/>
        </w:rPr>
        <w:t>:</w:t>
      </w:r>
      <w:r w:rsidRPr="00C00393">
        <w:rPr>
          <w:rFonts w:cs="Arial"/>
          <w:szCs w:val="22"/>
          <w:lang w:eastAsia="en-AU"/>
        </w:rPr>
        <w:t xml:space="preserve"> </w:t>
      </w:r>
    </w:p>
    <w:p w14:paraId="3AB9B18A" w14:textId="77777777" w:rsidR="00376B90" w:rsidRDefault="00376B90" w:rsidP="00AE13C1">
      <w:pPr>
        <w:numPr>
          <w:ilvl w:val="4"/>
          <w:numId w:val="39"/>
        </w:numPr>
        <w:tabs>
          <w:tab w:val="clear" w:pos="360"/>
          <w:tab w:val="num" w:pos="1134"/>
        </w:tabs>
        <w:ind w:firstLine="349"/>
        <w:rPr>
          <w:rFonts w:cs="Arial"/>
          <w:szCs w:val="22"/>
        </w:rPr>
      </w:pPr>
      <w:r w:rsidRPr="00C00393">
        <w:rPr>
          <w:rFonts w:cs="Arial"/>
          <w:szCs w:val="22"/>
          <w:lang w:eastAsia="en-AU"/>
        </w:rPr>
        <w:t>May</w:t>
      </w:r>
      <w:r w:rsidR="00C00393" w:rsidRPr="00C00393">
        <w:rPr>
          <w:rFonts w:cs="Arial"/>
          <w:szCs w:val="22"/>
          <w:lang w:eastAsia="en-AU"/>
        </w:rPr>
        <w:t xml:space="preserve"> be replaced by a substitute player for that game. </w:t>
      </w:r>
    </w:p>
    <w:p w14:paraId="00DCD4D3" w14:textId="77777777" w:rsidR="00376B90" w:rsidRDefault="00376B90" w:rsidP="00AE13C1">
      <w:pPr>
        <w:numPr>
          <w:ilvl w:val="4"/>
          <w:numId w:val="39"/>
        </w:numPr>
        <w:tabs>
          <w:tab w:val="clear" w:pos="360"/>
          <w:tab w:val="num" w:pos="1134"/>
        </w:tabs>
        <w:ind w:firstLine="349"/>
        <w:rPr>
          <w:rFonts w:cs="Arial"/>
          <w:szCs w:val="22"/>
        </w:rPr>
      </w:pPr>
      <w:r w:rsidRPr="00C00393">
        <w:rPr>
          <w:rFonts w:cs="Arial"/>
          <w:szCs w:val="22"/>
          <w:lang w:eastAsia="en-AU"/>
        </w:rPr>
        <w:t>Is</w:t>
      </w:r>
      <w:r w:rsidR="00C00393" w:rsidRPr="00C00393">
        <w:rPr>
          <w:rFonts w:cs="Arial"/>
          <w:szCs w:val="22"/>
          <w:lang w:eastAsia="en-AU"/>
        </w:rPr>
        <w:t xml:space="preserve"> still eligible to participate in later games at those trials. </w:t>
      </w:r>
    </w:p>
    <w:p w14:paraId="32DD6663" w14:textId="77777777" w:rsidR="00C00393" w:rsidRDefault="00376B90" w:rsidP="00AE13C1">
      <w:pPr>
        <w:numPr>
          <w:ilvl w:val="4"/>
          <w:numId w:val="39"/>
        </w:numPr>
        <w:tabs>
          <w:tab w:val="clear" w:pos="360"/>
          <w:tab w:val="num" w:pos="1134"/>
        </w:tabs>
        <w:ind w:left="1134" w:hanging="425"/>
        <w:rPr>
          <w:rFonts w:cs="Arial"/>
          <w:szCs w:val="22"/>
        </w:rPr>
      </w:pPr>
      <w:r w:rsidRPr="00C00393">
        <w:rPr>
          <w:rFonts w:cs="Arial"/>
          <w:szCs w:val="22"/>
          <w:lang w:eastAsia="en-AU"/>
        </w:rPr>
        <w:t>Is</w:t>
      </w:r>
      <w:r w:rsidR="00C00393" w:rsidRPr="00C00393">
        <w:rPr>
          <w:rFonts w:cs="Arial"/>
          <w:szCs w:val="22"/>
          <w:lang w:eastAsia="en-AU"/>
        </w:rPr>
        <w:t xml:space="preserve"> still eligible for selection in any South West School Sport team selected at those trials</w:t>
      </w:r>
      <w:r w:rsidR="00C00393">
        <w:rPr>
          <w:rFonts w:cs="Arial"/>
          <w:szCs w:val="22"/>
          <w:lang w:eastAsia="en-AU"/>
        </w:rPr>
        <w:t xml:space="preserve"> subject to section 2.1.1 above.</w:t>
      </w:r>
    </w:p>
    <w:p w14:paraId="72ADC598" w14:textId="77777777" w:rsidR="00F8772F" w:rsidRPr="00F8772F" w:rsidRDefault="00F8772F" w:rsidP="00AE13C1">
      <w:pPr>
        <w:numPr>
          <w:ilvl w:val="4"/>
          <w:numId w:val="39"/>
        </w:numPr>
        <w:tabs>
          <w:tab w:val="clear" w:pos="360"/>
          <w:tab w:val="num" w:pos="1134"/>
        </w:tabs>
        <w:ind w:left="1134" w:hanging="425"/>
        <w:rPr>
          <w:rFonts w:cs="Arial"/>
          <w:szCs w:val="22"/>
        </w:rPr>
      </w:pPr>
      <w:r>
        <w:t xml:space="preserve">The SWSS Code of Conduct </w:t>
      </w:r>
      <w:r w:rsidRPr="00F8772F">
        <w:t xml:space="preserve">highlights the level of </w:t>
      </w:r>
      <w:r>
        <w:t xml:space="preserve">expected behaviour of students </w:t>
      </w:r>
      <w:bookmarkStart w:id="0" w:name="OLE_LINK3"/>
      <w:bookmarkStart w:id="1" w:name="OLE_LINK4"/>
      <w:r>
        <w:t>when participating in/</w:t>
      </w:r>
      <w:r w:rsidRPr="00F8772F">
        <w:t xml:space="preserve">attending </w:t>
      </w:r>
      <w:bookmarkEnd w:id="0"/>
      <w:bookmarkEnd w:id="1"/>
      <w:r>
        <w:t>SWSS</w:t>
      </w:r>
      <w:r w:rsidRPr="00F8772F">
        <w:t xml:space="preserve"> events.  Consequences for not honouring this code of conduct are listed in the boxed sections</w:t>
      </w:r>
      <w:r>
        <w:t xml:space="preserve"> of the code</w:t>
      </w:r>
      <w:r w:rsidRPr="00F8772F">
        <w:t xml:space="preserve">.  </w:t>
      </w:r>
      <w:r>
        <w:t>Students must</w:t>
      </w:r>
      <w:r w:rsidRPr="00F8772F">
        <w:t xml:space="preserve"> ensure </w:t>
      </w:r>
      <w:r>
        <w:t>they</w:t>
      </w:r>
      <w:r w:rsidRPr="00F8772F">
        <w:t xml:space="preserve"> have read and understand this code prior to participating in/attending SWSS events</w:t>
      </w:r>
      <w:r>
        <w:t>.</w:t>
      </w:r>
    </w:p>
    <w:p w14:paraId="0F825790" w14:textId="77777777" w:rsidR="00C00393" w:rsidRPr="00C00393" w:rsidRDefault="00C00393" w:rsidP="00C00393">
      <w:pPr>
        <w:rPr>
          <w:rFonts w:cs="Arial"/>
          <w:szCs w:val="22"/>
        </w:rPr>
      </w:pPr>
    </w:p>
    <w:p w14:paraId="1665EA6F" w14:textId="632CD014" w:rsidR="00E761B8" w:rsidRDefault="00E761B8">
      <w:pPr>
        <w:numPr>
          <w:ilvl w:val="2"/>
          <w:numId w:val="5"/>
        </w:numPr>
      </w:pPr>
      <w:r>
        <w:t>As a general rule students must attend</w:t>
      </w:r>
      <w:r w:rsidR="00691A09">
        <w:t xml:space="preserve"> the Regional Trial</w:t>
      </w:r>
      <w:r>
        <w:t xml:space="preserve"> to be considered for selection. A student who has an approved absence, [illness, family bereavement, higher level of competition], at the time of</w:t>
      </w:r>
      <w:r w:rsidR="00691A09">
        <w:t xml:space="preserve"> the Regional Trial</w:t>
      </w:r>
      <w:r>
        <w:t xml:space="preserve">, </w:t>
      </w:r>
      <w:r>
        <w:rPr>
          <w:b/>
          <w:bCs/>
          <w:u w:val="single"/>
        </w:rPr>
        <w:t>may</w:t>
      </w:r>
      <w:r>
        <w:t xml:space="preserve"> be considered for selection providing written application ha</w:t>
      </w:r>
      <w:r w:rsidR="00465446">
        <w:t xml:space="preserve">s been submitted to the </w:t>
      </w:r>
      <w:r w:rsidR="00C00393" w:rsidRPr="00825269">
        <w:t>RS</w:t>
      </w:r>
      <w:r w:rsidR="00174F4B" w:rsidRPr="00825269">
        <w:t>S</w:t>
      </w:r>
      <w:r w:rsidR="00C00393" w:rsidRPr="00825269">
        <w:t>O</w:t>
      </w:r>
      <w:r w:rsidRPr="00825269">
        <w:t xml:space="preserve"> prior to the commencement of</w:t>
      </w:r>
      <w:r w:rsidR="00691A09" w:rsidRPr="00825269">
        <w:t xml:space="preserve"> the Regional Trial</w:t>
      </w:r>
      <w:r w:rsidRPr="00825269">
        <w:t>.</w:t>
      </w:r>
      <w:r w:rsidR="00465446" w:rsidRPr="00825269">
        <w:t xml:space="preserve"> Application to be made through the students school, be approved by the principal and submitted using the ‘Q</w:t>
      </w:r>
      <w:r w:rsidR="00DD6F21">
        <w:t>R</w:t>
      </w:r>
      <w:r w:rsidR="00465446" w:rsidRPr="00825269">
        <w:t>SS Absentee Application Form’.</w:t>
      </w:r>
    </w:p>
    <w:p w14:paraId="5EDF63DD" w14:textId="77777777" w:rsidR="00E761B8" w:rsidRDefault="00E761B8"/>
    <w:p w14:paraId="3B06F053" w14:textId="77777777" w:rsidR="00E761B8" w:rsidRDefault="00A109E3" w:rsidP="00A109E3">
      <w:pPr>
        <w:ind w:left="720" w:hanging="720"/>
      </w:pPr>
      <w:r>
        <w:t>2.1.</w:t>
      </w:r>
      <w:r w:rsidR="00C00393">
        <w:t>4</w:t>
      </w:r>
      <w:r>
        <w:tab/>
      </w:r>
      <w:r w:rsidR="00E761B8">
        <w:t xml:space="preserve">See Appendix C for Selection Criteria/Process for Swimming, Cross Country and Track &amp; Field. </w:t>
      </w:r>
    </w:p>
    <w:p w14:paraId="143E6E3B" w14:textId="77777777" w:rsidR="00E761B8" w:rsidRDefault="00E761B8"/>
    <w:p w14:paraId="3A178B40" w14:textId="77777777" w:rsidR="00E761B8" w:rsidRDefault="00E761B8">
      <w:pPr>
        <w:rPr>
          <w:b/>
          <w:bCs/>
          <w:u w:val="single"/>
        </w:rPr>
      </w:pPr>
      <w:r>
        <w:rPr>
          <w:b/>
          <w:bCs/>
        </w:rPr>
        <w:t>2.2</w:t>
      </w:r>
      <w:r>
        <w:rPr>
          <w:b/>
          <w:bCs/>
        </w:rPr>
        <w:tab/>
      </w:r>
      <w:r>
        <w:rPr>
          <w:b/>
          <w:bCs/>
          <w:u w:val="single"/>
        </w:rPr>
        <w:t>Regional Team</w:t>
      </w:r>
    </w:p>
    <w:p w14:paraId="3445EA78" w14:textId="77777777" w:rsidR="00E761B8" w:rsidRDefault="00E761B8"/>
    <w:p w14:paraId="7940DDB9" w14:textId="07ECFADF" w:rsidR="00E761B8" w:rsidRDefault="00E761B8">
      <w:pPr>
        <w:numPr>
          <w:ilvl w:val="2"/>
          <w:numId w:val="6"/>
        </w:numPr>
      </w:pPr>
      <w:r>
        <w:t xml:space="preserve">In team sports, the </w:t>
      </w:r>
      <w:r w:rsidR="007C61D1">
        <w:t xml:space="preserve">Queensland Representative School Sport </w:t>
      </w:r>
      <w:r w:rsidR="00DD6F21">
        <w:t xml:space="preserve">Sport Specific </w:t>
      </w:r>
      <w:r w:rsidR="007C61D1">
        <w:t xml:space="preserve">competition procedures </w:t>
      </w:r>
      <w:r>
        <w:t xml:space="preserve">determine </w:t>
      </w:r>
      <w:r w:rsidR="007B0A8A">
        <w:t xml:space="preserve">the </w:t>
      </w:r>
      <w:r>
        <w:t>team size.</w:t>
      </w:r>
      <w:r w:rsidR="007C61D1">
        <w:t xml:space="preserve"> </w:t>
      </w:r>
      <w:proofErr w:type="gramStart"/>
      <w:r w:rsidR="007C61D1">
        <w:t>South West</w:t>
      </w:r>
      <w:proofErr w:type="gramEnd"/>
      <w:r w:rsidR="007C61D1">
        <w:t xml:space="preserve"> will select the maximum allowable number under these competition procedures (provided that players are suitably skilled).</w:t>
      </w:r>
    </w:p>
    <w:p w14:paraId="5E12896A" w14:textId="5A828EEF" w:rsidR="007C61D1" w:rsidRDefault="007C61D1" w:rsidP="007C61D1">
      <w:pPr>
        <w:numPr>
          <w:ilvl w:val="3"/>
          <w:numId w:val="6"/>
        </w:numPr>
      </w:pPr>
      <w:r>
        <w:t>For 10 – 12 Girls Softball the team size is set to 12 players</w:t>
      </w:r>
    </w:p>
    <w:p w14:paraId="01B81060" w14:textId="39F64F5B" w:rsidR="007C61D1" w:rsidRDefault="007C61D1" w:rsidP="007C61D1">
      <w:pPr>
        <w:numPr>
          <w:ilvl w:val="3"/>
          <w:numId w:val="6"/>
        </w:numPr>
      </w:pPr>
      <w:r>
        <w:t>For 10 – 12 &amp; 13 – 14 Cricket the team size is set to 12 players.</w:t>
      </w:r>
    </w:p>
    <w:p w14:paraId="48870422" w14:textId="77777777" w:rsidR="00E761B8" w:rsidRDefault="00E761B8"/>
    <w:p w14:paraId="7EB664FD" w14:textId="77777777" w:rsidR="00E761B8" w:rsidRDefault="00E761B8">
      <w:pPr>
        <w:numPr>
          <w:ilvl w:val="2"/>
          <w:numId w:val="6"/>
        </w:numPr>
      </w:pPr>
      <w:r>
        <w:t>In individual sports, the number of students attaining set qualifying times/distances will determine team size.</w:t>
      </w:r>
    </w:p>
    <w:p w14:paraId="364D398B" w14:textId="77777777" w:rsidR="00E761B8" w:rsidRDefault="00E761B8"/>
    <w:p w14:paraId="4BA5583F" w14:textId="77777777" w:rsidR="00E761B8" w:rsidRDefault="00E761B8">
      <w:pPr>
        <w:numPr>
          <w:ilvl w:val="2"/>
          <w:numId w:val="6"/>
        </w:numPr>
      </w:pPr>
      <w:r>
        <w:t>Train-on squads will not be selected.</w:t>
      </w:r>
    </w:p>
    <w:p w14:paraId="21373F0E" w14:textId="77777777" w:rsidR="00E761B8" w:rsidRDefault="00E761B8"/>
    <w:p w14:paraId="5F7AD194" w14:textId="77777777" w:rsidR="00E761B8" w:rsidRDefault="00E761B8">
      <w:pPr>
        <w:numPr>
          <w:ilvl w:val="2"/>
          <w:numId w:val="6"/>
        </w:numPr>
      </w:pPr>
      <w:r>
        <w:lastRenderedPageBreak/>
        <w:t xml:space="preserve">Shadow players [maximum of </w:t>
      </w:r>
      <w:r w:rsidR="00D0607E">
        <w:t>six</w:t>
      </w:r>
      <w:r>
        <w:t xml:space="preserve">] </w:t>
      </w:r>
      <w:r w:rsidR="00D5285C">
        <w:t xml:space="preserve">who are suitably skilled </w:t>
      </w:r>
      <w:r>
        <w:t>will be selected and announced. Selectors</w:t>
      </w:r>
      <w:r w:rsidR="00174F4B">
        <w:t xml:space="preserve"> will advise the Regional School Sport</w:t>
      </w:r>
      <w:r>
        <w:t xml:space="preserve"> Officer of the names of shadow players.</w:t>
      </w:r>
    </w:p>
    <w:p w14:paraId="05C6FE46" w14:textId="77777777" w:rsidR="00E761B8" w:rsidRDefault="00E761B8"/>
    <w:p w14:paraId="3E157F4C" w14:textId="77777777" w:rsidR="00E761B8" w:rsidRDefault="00E761B8">
      <w:pPr>
        <w:numPr>
          <w:ilvl w:val="2"/>
          <w:numId w:val="6"/>
        </w:numPr>
      </w:pPr>
      <w:r>
        <w:t>The regional team will be announced at the conclusion of</w:t>
      </w:r>
      <w:r w:rsidR="00691A09">
        <w:t xml:space="preserve"> the Regional Trial</w:t>
      </w:r>
      <w:r>
        <w:t>.</w:t>
      </w:r>
    </w:p>
    <w:p w14:paraId="59C16578" w14:textId="77777777" w:rsidR="00E761B8" w:rsidRDefault="00E761B8"/>
    <w:p w14:paraId="6B5E84C8" w14:textId="77777777" w:rsidR="00E761B8" w:rsidRDefault="00E761B8">
      <w:pPr>
        <w:numPr>
          <w:ilvl w:val="2"/>
          <w:numId w:val="6"/>
        </w:numPr>
      </w:pPr>
      <w:r>
        <w:t xml:space="preserve">The </w:t>
      </w:r>
      <w:r w:rsidR="00226963">
        <w:t>RSSO</w:t>
      </w:r>
      <w:r>
        <w:t xml:space="preserve"> will notify schools of student selections.</w:t>
      </w:r>
    </w:p>
    <w:p w14:paraId="2418E4D8" w14:textId="77777777" w:rsidR="00825269" w:rsidRDefault="00825269">
      <w:pPr>
        <w:overflowPunct/>
        <w:autoSpaceDE/>
        <w:autoSpaceDN/>
        <w:adjustRightInd/>
        <w:textAlignment w:val="auto"/>
        <w:rPr>
          <w:b/>
          <w:bCs/>
          <w:u w:val="single"/>
        </w:rPr>
      </w:pPr>
    </w:p>
    <w:p w14:paraId="6A0FF36E" w14:textId="77777777" w:rsidR="00E761B8" w:rsidRDefault="00E761B8">
      <w:pPr>
        <w:numPr>
          <w:ilvl w:val="1"/>
          <w:numId w:val="6"/>
        </w:numPr>
        <w:rPr>
          <w:b/>
          <w:bCs/>
          <w:u w:val="single"/>
        </w:rPr>
      </w:pPr>
      <w:r>
        <w:rPr>
          <w:b/>
          <w:bCs/>
          <w:u w:val="single"/>
        </w:rPr>
        <w:t>Selection Panel</w:t>
      </w:r>
    </w:p>
    <w:p w14:paraId="00FAAF50" w14:textId="77777777" w:rsidR="00E761B8" w:rsidRDefault="00E761B8"/>
    <w:p w14:paraId="2C243634" w14:textId="77777777" w:rsidR="00E761B8" w:rsidRDefault="00E761B8">
      <w:pPr>
        <w:numPr>
          <w:ilvl w:val="2"/>
          <w:numId w:val="6"/>
        </w:numPr>
      </w:pPr>
      <w:r>
        <w:t>In team sports the selectors will be the Regional Coach, Regional Manager and Regional Convenor or a qualified person appointed by the convenor. The Chair of the panel will be the Regional Coach.</w:t>
      </w:r>
    </w:p>
    <w:p w14:paraId="04402DD4" w14:textId="77777777" w:rsidR="00E761B8" w:rsidRDefault="00E761B8"/>
    <w:p w14:paraId="2D2AE131" w14:textId="6356B971" w:rsidR="00E761B8" w:rsidRDefault="00E761B8">
      <w:pPr>
        <w:numPr>
          <w:ilvl w:val="2"/>
          <w:numId w:val="6"/>
        </w:numPr>
      </w:pPr>
      <w:r>
        <w:t xml:space="preserve">In individual sports, selections will be made according to set times and distances as laid down by the </w:t>
      </w:r>
      <w:r w:rsidR="00DD6F21">
        <w:t xml:space="preserve">Sport Specific Executive </w:t>
      </w:r>
      <w:r>
        <w:t>of the particular sport.</w:t>
      </w:r>
    </w:p>
    <w:p w14:paraId="610DD55A" w14:textId="77777777" w:rsidR="00E761B8" w:rsidRDefault="00E761B8"/>
    <w:p w14:paraId="6ABEB6E5" w14:textId="3B337BD5" w:rsidR="00E761B8" w:rsidRDefault="00E761B8">
      <w:pPr>
        <w:numPr>
          <w:ilvl w:val="2"/>
          <w:numId w:val="6"/>
        </w:numPr>
      </w:pPr>
      <w:r>
        <w:t xml:space="preserve">Where no such times or distances are laid down, the Regional </w:t>
      </w:r>
      <w:r w:rsidR="00DD6F21">
        <w:t xml:space="preserve">Sub-Committee </w:t>
      </w:r>
      <w:r>
        <w:t xml:space="preserve">will set the qualifying times and/or distances. </w:t>
      </w:r>
    </w:p>
    <w:p w14:paraId="317B6594" w14:textId="77777777" w:rsidR="00E761B8" w:rsidRDefault="00E761B8"/>
    <w:p w14:paraId="65F4B84E" w14:textId="77777777" w:rsidR="00E761B8" w:rsidRDefault="00E761B8">
      <w:pPr>
        <w:numPr>
          <w:ilvl w:val="2"/>
          <w:numId w:val="6"/>
        </w:numPr>
      </w:pPr>
      <w:r>
        <w:t xml:space="preserve">In all cases of individual sports the selectors will be the </w:t>
      </w:r>
      <w:r w:rsidR="00226963">
        <w:t>RSSO</w:t>
      </w:r>
      <w:r w:rsidR="00174F4B">
        <w:t>, Regional Team Chief Manager</w:t>
      </w:r>
      <w:r>
        <w:t xml:space="preserve"> and the Regional Convenor</w:t>
      </w:r>
      <w:r w:rsidR="00691A09">
        <w:t xml:space="preserve"> or delegate</w:t>
      </w:r>
      <w:r>
        <w:t>.</w:t>
      </w:r>
    </w:p>
    <w:p w14:paraId="784F647F" w14:textId="77777777" w:rsidR="00E761B8" w:rsidRDefault="00E761B8"/>
    <w:p w14:paraId="18CF4603" w14:textId="77777777" w:rsidR="00E761B8" w:rsidRDefault="00E761B8">
      <w:pPr>
        <w:numPr>
          <w:ilvl w:val="1"/>
          <w:numId w:val="6"/>
        </w:numPr>
        <w:rPr>
          <w:b/>
          <w:bCs/>
          <w:u w:val="single"/>
        </w:rPr>
      </w:pPr>
      <w:r>
        <w:rPr>
          <w:b/>
          <w:bCs/>
          <w:u w:val="single"/>
        </w:rPr>
        <w:t>Procedures</w:t>
      </w:r>
    </w:p>
    <w:p w14:paraId="62BDADE4" w14:textId="77777777" w:rsidR="00E761B8" w:rsidRDefault="00E761B8"/>
    <w:p w14:paraId="21C4E4A3" w14:textId="77777777" w:rsidR="00E761B8" w:rsidRDefault="00E761B8">
      <w:pPr>
        <w:numPr>
          <w:ilvl w:val="2"/>
          <w:numId w:val="6"/>
        </w:numPr>
      </w:pPr>
      <w:r>
        <w:t>The selectors will meet on a regular basis on each day of</w:t>
      </w:r>
      <w:r w:rsidR="00691A09">
        <w:t xml:space="preserve"> the Regional Trial</w:t>
      </w:r>
      <w:r>
        <w:t>.</w:t>
      </w:r>
    </w:p>
    <w:p w14:paraId="19840EC5" w14:textId="77777777" w:rsidR="00E761B8" w:rsidRDefault="00E761B8">
      <w:pPr>
        <w:pStyle w:val="Header"/>
        <w:tabs>
          <w:tab w:val="clear" w:pos="4153"/>
          <w:tab w:val="clear" w:pos="8306"/>
        </w:tabs>
      </w:pPr>
    </w:p>
    <w:p w14:paraId="7A374EF7" w14:textId="77777777" w:rsidR="00E761B8" w:rsidRDefault="00E761B8">
      <w:pPr>
        <w:numPr>
          <w:ilvl w:val="2"/>
          <w:numId w:val="6"/>
        </w:numPr>
      </w:pPr>
      <w:r>
        <w:t>The selectors will meet with the officials of the competing teams to give them the opportunity to put forward the names of, and comment on, students they feel merit consideration for selection.</w:t>
      </w:r>
    </w:p>
    <w:p w14:paraId="36DD4ACC" w14:textId="77777777" w:rsidR="00E761B8" w:rsidRDefault="00E761B8"/>
    <w:p w14:paraId="628B51B1" w14:textId="77777777" w:rsidR="00E761B8" w:rsidRDefault="00E761B8">
      <w:pPr>
        <w:numPr>
          <w:ilvl w:val="2"/>
          <w:numId w:val="6"/>
        </w:numPr>
      </w:pPr>
      <w:r>
        <w:t>Team officials may submit a written report to selectors.</w:t>
      </w:r>
    </w:p>
    <w:p w14:paraId="15C9EE7C" w14:textId="77777777" w:rsidR="00E761B8" w:rsidRDefault="00E761B8"/>
    <w:p w14:paraId="7ECED632" w14:textId="77777777" w:rsidR="00E761B8" w:rsidRDefault="00E761B8">
      <w:pPr>
        <w:numPr>
          <w:ilvl w:val="2"/>
          <w:numId w:val="6"/>
        </w:numPr>
      </w:pPr>
      <w:r>
        <w:t>At least one selector must be present at all times of the competition.</w:t>
      </w:r>
    </w:p>
    <w:p w14:paraId="5FFC437C" w14:textId="77777777" w:rsidR="00E761B8" w:rsidRDefault="00E761B8"/>
    <w:p w14:paraId="6BB5C7AF" w14:textId="77777777" w:rsidR="00E761B8" w:rsidRDefault="00E761B8">
      <w:pPr>
        <w:numPr>
          <w:ilvl w:val="2"/>
          <w:numId w:val="6"/>
        </w:numPr>
      </w:pPr>
      <w:r>
        <w:t>The selectors will maintain a written record of the selection process.</w:t>
      </w:r>
    </w:p>
    <w:p w14:paraId="37BA6409" w14:textId="77777777" w:rsidR="00E761B8" w:rsidRDefault="00E761B8"/>
    <w:p w14:paraId="049C70A2" w14:textId="77777777" w:rsidR="00E761B8" w:rsidRDefault="00E761B8">
      <w:pPr>
        <w:numPr>
          <w:ilvl w:val="2"/>
          <w:numId w:val="6"/>
        </w:numPr>
      </w:pPr>
      <w:r>
        <w:t>Team officials will advise selectors of students’ availability for selection.</w:t>
      </w:r>
    </w:p>
    <w:p w14:paraId="0099B5A5" w14:textId="77777777" w:rsidR="00E761B8" w:rsidRDefault="00E761B8">
      <w:pPr>
        <w:pStyle w:val="Header"/>
        <w:tabs>
          <w:tab w:val="clear" w:pos="4153"/>
          <w:tab w:val="clear" w:pos="8306"/>
        </w:tabs>
        <w:jc w:val="center"/>
        <w:rPr>
          <w:rFonts w:cs="Arial"/>
          <w:b/>
          <w:bCs/>
          <w:i/>
          <w:iCs/>
          <w:sz w:val="28"/>
          <w:u w:val="single"/>
        </w:rPr>
      </w:pPr>
    </w:p>
    <w:p w14:paraId="23DA36A9" w14:textId="77777777" w:rsidR="00E761B8" w:rsidRPr="00C00393" w:rsidRDefault="00E761B8" w:rsidP="00C00393">
      <w:pPr>
        <w:pStyle w:val="Header"/>
        <w:tabs>
          <w:tab w:val="clear" w:pos="4153"/>
          <w:tab w:val="clear" w:pos="8306"/>
        </w:tabs>
        <w:rPr>
          <w:rFonts w:cs="Arial"/>
          <w:szCs w:val="22"/>
        </w:rPr>
      </w:pPr>
    </w:p>
    <w:p w14:paraId="056FC252" w14:textId="77777777" w:rsidR="00E761B8" w:rsidRPr="00C00393" w:rsidRDefault="00E761B8" w:rsidP="00C00393">
      <w:pPr>
        <w:pStyle w:val="Header"/>
        <w:tabs>
          <w:tab w:val="clear" w:pos="4153"/>
          <w:tab w:val="clear" w:pos="8306"/>
        </w:tabs>
        <w:rPr>
          <w:rFonts w:cs="Arial"/>
          <w:b/>
          <w:bCs/>
          <w:iCs/>
          <w:szCs w:val="22"/>
          <w:u w:val="single"/>
        </w:rPr>
      </w:pPr>
    </w:p>
    <w:p w14:paraId="2B7E895D" w14:textId="77777777" w:rsidR="00E761B8" w:rsidRPr="00C00393" w:rsidRDefault="00E761B8" w:rsidP="00C00393">
      <w:pPr>
        <w:pStyle w:val="Header"/>
        <w:tabs>
          <w:tab w:val="clear" w:pos="4153"/>
          <w:tab w:val="clear" w:pos="8306"/>
        </w:tabs>
        <w:rPr>
          <w:rFonts w:cs="Arial"/>
          <w:b/>
          <w:bCs/>
          <w:iCs/>
          <w:szCs w:val="22"/>
          <w:u w:val="single"/>
        </w:rPr>
      </w:pPr>
    </w:p>
    <w:p w14:paraId="30686E25" w14:textId="77777777" w:rsidR="00E761B8" w:rsidRPr="00C00393" w:rsidRDefault="00E761B8" w:rsidP="00C00393">
      <w:pPr>
        <w:pStyle w:val="Header"/>
        <w:tabs>
          <w:tab w:val="clear" w:pos="4153"/>
          <w:tab w:val="clear" w:pos="8306"/>
        </w:tabs>
        <w:rPr>
          <w:rFonts w:cs="Arial"/>
          <w:b/>
          <w:bCs/>
          <w:iCs/>
          <w:szCs w:val="22"/>
          <w:u w:val="single"/>
        </w:rPr>
      </w:pPr>
    </w:p>
    <w:p w14:paraId="315649DC" w14:textId="77777777" w:rsidR="00E761B8" w:rsidRPr="00C00393" w:rsidRDefault="00E761B8" w:rsidP="00C00393">
      <w:pPr>
        <w:pStyle w:val="Header"/>
        <w:tabs>
          <w:tab w:val="clear" w:pos="4153"/>
          <w:tab w:val="clear" w:pos="8306"/>
        </w:tabs>
        <w:rPr>
          <w:rFonts w:cs="Arial"/>
          <w:b/>
          <w:bCs/>
          <w:iCs/>
          <w:szCs w:val="22"/>
          <w:u w:val="single"/>
        </w:rPr>
      </w:pPr>
    </w:p>
    <w:p w14:paraId="565C58E5" w14:textId="77777777" w:rsidR="00E761B8" w:rsidRPr="00C00393" w:rsidRDefault="00E761B8" w:rsidP="00C00393">
      <w:pPr>
        <w:pStyle w:val="Header"/>
        <w:tabs>
          <w:tab w:val="clear" w:pos="4153"/>
          <w:tab w:val="clear" w:pos="8306"/>
        </w:tabs>
        <w:rPr>
          <w:rFonts w:cs="Arial"/>
          <w:b/>
          <w:bCs/>
          <w:iCs/>
          <w:szCs w:val="22"/>
          <w:u w:val="single"/>
        </w:rPr>
      </w:pPr>
    </w:p>
    <w:p w14:paraId="2FCB34D4" w14:textId="77777777" w:rsidR="00E761B8" w:rsidRPr="00C00393" w:rsidRDefault="00E761B8" w:rsidP="00C00393">
      <w:pPr>
        <w:pStyle w:val="Header"/>
        <w:tabs>
          <w:tab w:val="clear" w:pos="4153"/>
          <w:tab w:val="clear" w:pos="8306"/>
        </w:tabs>
        <w:rPr>
          <w:rFonts w:cs="Arial"/>
          <w:b/>
          <w:bCs/>
          <w:iCs/>
          <w:szCs w:val="22"/>
          <w:u w:val="single"/>
        </w:rPr>
      </w:pPr>
    </w:p>
    <w:p w14:paraId="21B66CE7" w14:textId="77777777" w:rsidR="00E761B8" w:rsidRPr="00C00393" w:rsidRDefault="00E761B8" w:rsidP="00C00393">
      <w:pPr>
        <w:pStyle w:val="Header"/>
        <w:tabs>
          <w:tab w:val="clear" w:pos="4153"/>
          <w:tab w:val="clear" w:pos="8306"/>
        </w:tabs>
        <w:rPr>
          <w:rFonts w:cs="Arial"/>
          <w:b/>
          <w:bCs/>
          <w:iCs/>
          <w:szCs w:val="22"/>
          <w:u w:val="single"/>
        </w:rPr>
      </w:pPr>
    </w:p>
    <w:p w14:paraId="6E7CA31F" w14:textId="77777777" w:rsidR="00E761B8" w:rsidRPr="00C00393" w:rsidRDefault="00E761B8" w:rsidP="00C00393">
      <w:pPr>
        <w:pStyle w:val="Header"/>
        <w:tabs>
          <w:tab w:val="clear" w:pos="4153"/>
          <w:tab w:val="clear" w:pos="8306"/>
        </w:tabs>
        <w:rPr>
          <w:rFonts w:cs="Arial"/>
          <w:b/>
          <w:bCs/>
          <w:iCs/>
          <w:szCs w:val="22"/>
          <w:u w:val="single"/>
        </w:rPr>
      </w:pPr>
    </w:p>
    <w:p w14:paraId="3E8AC7DC" w14:textId="77777777" w:rsidR="00E761B8" w:rsidRPr="00C00393" w:rsidRDefault="00E761B8" w:rsidP="00C00393">
      <w:pPr>
        <w:pStyle w:val="Header"/>
        <w:tabs>
          <w:tab w:val="clear" w:pos="4153"/>
          <w:tab w:val="clear" w:pos="8306"/>
        </w:tabs>
        <w:rPr>
          <w:rFonts w:cs="Arial"/>
          <w:b/>
          <w:bCs/>
          <w:iCs/>
          <w:szCs w:val="22"/>
          <w:u w:val="single"/>
        </w:rPr>
      </w:pPr>
    </w:p>
    <w:p w14:paraId="6D221677" w14:textId="77777777" w:rsidR="00E761B8" w:rsidRPr="00C00393" w:rsidRDefault="00E761B8" w:rsidP="00C00393">
      <w:pPr>
        <w:pStyle w:val="Header"/>
        <w:tabs>
          <w:tab w:val="clear" w:pos="4153"/>
          <w:tab w:val="clear" w:pos="8306"/>
        </w:tabs>
        <w:rPr>
          <w:rFonts w:cs="Arial"/>
          <w:b/>
          <w:bCs/>
          <w:iCs/>
          <w:szCs w:val="22"/>
          <w:u w:val="single"/>
        </w:rPr>
      </w:pPr>
    </w:p>
    <w:p w14:paraId="4FC4C160" w14:textId="77777777" w:rsidR="00E761B8" w:rsidRPr="00C00393" w:rsidRDefault="00E761B8" w:rsidP="00C00393">
      <w:pPr>
        <w:pStyle w:val="Header"/>
        <w:tabs>
          <w:tab w:val="clear" w:pos="4153"/>
          <w:tab w:val="clear" w:pos="8306"/>
        </w:tabs>
        <w:rPr>
          <w:rFonts w:cs="Arial"/>
          <w:b/>
          <w:bCs/>
          <w:iCs/>
          <w:szCs w:val="22"/>
          <w:u w:val="single"/>
        </w:rPr>
      </w:pPr>
    </w:p>
    <w:p w14:paraId="4A3B5A50" w14:textId="77777777" w:rsidR="00E761B8" w:rsidRPr="00C00393" w:rsidRDefault="00E761B8" w:rsidP="00C00393">
      <w:pPr>
        <w:pStyle w:val="Header"/>
        <w:tabs>
          <w:tab w:val="clear" w:pos="4153"/>
          <w:tab w:val="clear" w:pos="8306"/>
        </w:tabs>
        <w:rPr>
          <w:rFonts w:cs="Arial"/>
          <w:b/>
          <w:bCs/>
          <w:iCs/>
          <w:szCs w:val="22"/>
          <w:u w:val="single"/>
        </w:rPr>
      </w:pPr>
    </w:p>
    <w:p w14:paraId="6204921E" w14:textId="77777777" w:rsidR="00E761B8" w:rsidRPr="00C00393" w:rsidRDefault="00E761B8" w:rsidP="00C00393">
      <w:pPr>
        <w:pStyle w:val="Header"/>
        <w:tabs>
          <w:tab w:val="clear" w:pos="4153"/>
          <w:tab w:val="clear" w:pos="8306"/>
        </w:tabs>
        <w:rPr>
          <w:rFonts w:cs="Arial"/>
          <w:bCs/>
          <w:iCs/>
          <w:szCs w:val="22"/>
        </w:rPr>
      </w:pPr>
    </w:p>
    <w:p w14:paraId="646667AE" w14:textId="77777777" w:rsidR="00E761B8" w:rsidRPr="00C00393" w:rsidRDefault="00E761B8" w:rsidP="00C00393">
      <w:pPr>
        <w:pStyle w:val="Header"/>
        <w:tabs>
          <w:tab w:val="clear" w:pos="4153"/>
          <w:tab w:val="clear" w:pos="8306"/>
        </w:tabs>
        <w:rPr>
          <w:rFonts w:cs="Arial"/>
          <w:b/>
          <w:bCs/>
          <w:iCs/>
          <w:szCs w:val="22"/>
          <w:u w:val="single"/>
        </w:rPr>
      </w:pPr>
    </w:p>
    <w:p w14:paraId="47A475CC" w14:textId="77777777" w:rsidR="00E761B8" w:rsidRPr="00C00393" w:rsidRDefault="00E761B8" w:rsidP="00C00393">
      <w:pPr>
        <w:pStyle w:val="Header"/>
        <w:tabs>
          <w:tab w:val="clear" w:pos="4153"/>
          <w:tab w:val="clear" w:pos="8306"/>
        </w:tabs>
        <w:rPr>
          <w:rFonts w:cs="Arial"/>
          <w:b/>
          <w:bCs/>
          <w:iCs/>
          <w:szCs w:val="22"/>
          <w:u w:val="single"/>
        </w:rPr>
      </w:pPr>
    </w:p>
    <w:p w14:paraId="0B47E90E" w14:textId="77777777" w:rsidR="00E761B8" w:rsidRPr="00C00393" w:rsidRDefault="00E761B8" w:rsidP="00C00393">
      <w:pPr>
        <w:pStyle w:val="Header"/>
        <w:tabs>
          <w:tab w:val="clear" w:pos="4153"/>
          <w:tab w:val="clear" w:pos="8306"/>
        </w:tabs>
        <w:rPr>
          <w:rFonts w:cs="Arial"/>
          <w:b/>
          <w:bCs/>
          <w:iCs/>
          <w:szCs w:val="22"/>
          <w:u w:val="single"/>
        </w:rPr>
      </w:pPr>
    </w:p>
    <w:p w14:paraId="60C47EAC" w14:textId="77777777" w:rsidR="00E761B8" w:rsidRPr="00C00393" w:rsidRDefault="00E761B8" w:rsidP="00C00393">
      <w:pPr>
        <w:pStyle w:val="Header"/>
        <w:tabs>
          <w:tab w:val="clear" w:pos="4153"/>
          <w:tab w:val="clear" w:pos="8306"/>
        </w:tabs>
        <w:rPr>
          <w:rFonts w:cs="Arial"/>
          <w:b/>
          <w:bCs/>
          <w:iCs/>
          <w:szCs w:val="22"/>
          <w:u w:val="single"/>
        </w:rPr>
      </w:pPr>
    </w:p>
    <w:p w14:paraId="6D3C7C5A" w14:textId="77777777" w:rsidR="00C00393" w:rsidRDefault="00C00393" w:rsidP="00C00393">
      <w:pPr>
        <w:pStyle w:val="Header"/>
        <w:tabs>
          <w:tab w:val="clear" w:pos="4153"/>
          <w:tab w:val="clear" w:pos="8306"/>
        </w:tabs>
        <w:rPr>
          <w:rFonts w:cs="Arial"/>
          <w:b/>
          <w:bCs/>
          <w:iCs/>
          <w:szCs w:val="22"/>
          <w:u w:val="single"/>
        </w:rPr>
      </w:pPr>
    </w:p>
    <w:p w14:paraId="447B69CD" w14:textId="77777777" w:rsidR="00E761B8" w:rsidRDefault="00E761B8">
      <w:pPr>
        <w:numPr>
          <w:ilvl w:val="0"/>
          <w:numId w:val="1"/>
        </w:numPr>
        <w:rPr>
          <w:b/>
          <w:bCs/>
          <w:u w:val="single"/>
        </w:rPr>
      </w:pPr>
      <w:r>
        <w:rPr>
          <w:b/>
          <w:bCs/>
          <w:u w:val="single"/>
        </w:rPr>
        <w:t>RESPONSIBILITIES FOR CONDUCT</w:t>
      </w:r>
      <w:r w:rsidR="00691A09">
        <w:rPr>
          <w:b/>
          <w:bCs/>
          <w:u w:val="single"/>
        </w:rPr>
        <w:t>ING REGIONAL TRIALS</w:t>
      </w:r>
    </w:p>
    <w:p w14:paraId="4D96C6E5" w14:textId="77777777" w:rsidR="00E761B8" w:rsidRDefault="00E761B8"/>
    <w:p w14:paraId="2C592ED6" w14:textId="77777777" w:rsidR="00E761B8" w:rsidRDefault="00E761B8">
      <w:pPr>
        <w:rPr>
          <w:b/>
          <w:bCs/>
          <w:u w:val="single"/>
        </w:rPr>
      </w:pPr>
      <w:r>
        <w:rPr>
          <w:b/>
          <w:bCs/>
        </w:rPr>
        <w:t xml:space="preserve">3.1 </w:t>
      </w:r>
      <w:r>
        <w:rPr>
          <w:b/>
          <w:bCs/>
        </w:rPr>
        <w:tab/>
      </w:r>
      <w:smartTag w:uri="urn:schemas-microsoft-com:office:smarttags" w:element="place">
        <w:smartTag w:uri="urn:schemas-microsoft-com:office:smarttags" w:element="PlaceName">
          <w:r>
            <w:rPr>
              <w:b/>
              <w:bCs/>
              <w:u w:val="single"/>
            </w:rPr>
            <w:t>South</w:t>
          </w:r>
        </w:smartTag>
        <w:r>
          <w:rPr>
            <w:b/>
            <w:bCs/>
            <w:u w:val="single"/>
          </w:rPr>
          <w:t xml:space="preserve"> </w:t>
        </w:r>
        <w:smartTag w:uri="urn:schemas-microsoft-com:office:smarttags" w:element="PlaceName">
          <w:r>
            <w:rPr>
              <w:b/>
              <w:bCs/>
              <w:u w:val="single"/>
            </w:rPr>
            <w:t>West</w:t>
          </w:r>
        </w:smartTag>
        <w:r>
          <w:rPr>
            <w:b/>
            <w:bCs/>
            <w:u w:val="single"/>
          </w:rPr>
          <w:t xml:space="preserve"> </w:t>
        </w:r>
        <w:smartTag w:uri="urn:schemas-microsoft-com:office:smarttags" w:element="PlaceName">
          <w:r>
            <w:rPr>
              <w:b/>
              <w:bCs/>
              <w:u w:val="single"/>
            </w:rPr>
            <w:t>Region</w:t>
          </w:r>
        </w:smartTag>
        <w:r>
          <w:rPr>
            <w:b/>
            <w:bCs/>
            <w:u w:val="single"/>
          </w:rPr>
          <w:t xml:space="preserve"> </w:t>
        </w:r>
        <w:smartTag w:uri="urn:schemas-microsoft-com:office:smarttags" w:element="PlaceType">
          <w:r>
            <w:rPr>
              <w:b/>
              <w:bCs/>
              <w:u w:val="single"/>
            </w:rPr>
            <w:t>School</w:t>
          </w:r>
        </w:smartTag>
      </w:smartTag>
      <w:r>
        <w:rPr>
          <w:b/>
          <w:bCs/>
          <w:u w:val="single"/>
        </w:rPr>
        <w:t xml:space="preserve"> Sport will:</w:t>
      </w:r>
    </w:p>
    <w:p w14:paraId="746693F1" w14:textId="77777777" w:rsidR="00E761B8" w:rsidRDefault="00E761B8"/>
    <w:p w14:paraId="1E467A57" w14:textId="1CC5F6EB" w:rsidR="00E761B8" w:rsidRDefault="00E761B8">
      <w:pPr>
        <w:numPr>
          <w:ilvl w:val="0"/>
          <w:numId w:val="7"/>
        </w:numPr>
      </w:pPr>
      <w:r>
        <w:t>Seek departmental approval through the Q</w:t>
      </w:r>
      <w:r w:rsidR="0031716C">
        <w:t>RSS-B</w:t>
      </w:r>
      <w:r>
        <w:t xml:space="preserve"> and </w:t>
      </w:r>
      <w:r w:rsidR="0031716C">
        <w:t xml:space="preserve">Darling Downs South West Regional Committee </w:t>
      </w:r>
      <w:r>
        <w:t>for the conduct of</w:t>
      </w:r>
      <w:r w:rsidR="00691A09">
        <w:t xml:space="preserve"> the Regional Trial</w:t>
      </w:r>
      <w:r>
        <w:t>.</w:t>
      </w:r>
    </w:p>
    <w:p w14:paraId="10D023C4" w14:textId="77777777" w:rsidR="00E761B8" w:rsidRDefault="00E761B8"/>
    <w:p w14:paraId="1BF8C69C" w14:textId="77777777" w:rsidR="00E761B8" w:rsidRDefault="00E761B8">
      <w:pPr>
        <w:numPr>
          <w:ilvl w:val="0"/>
          <w:numId w:val="7"/>
        </w:numPr>
      </w:pPr>
      <w:r>
        <w:t>Ensure that no more than two [2] school days are used to conduct</w:t>
      </w:r>
      <w:r w:rsidR="00691A09">
        <w:t xml:space="preserve"> the Regional Trial</w:t>
      </w:r>
      <w:r>
        <w:t>.</w:t>
      </w:r>
    </w:p>
    <w:p w14:paraId="31E80F30" w14:textId="77777777" w:rsidR="00E761B8" w:rsidRDefault="00E761B8"/>
    <w:p w14:paraId="2E9B66FA" w14:textId="77777777" w:rsidR="00E761B8" w:rsidRDefault="00E761B8">
      <w:pPr>
        <w:numPr>
          <w:ilvl w:val="0"/>
          <w:numId w:val="7"/>
        </w:numPr>
      </w:pPr>
      <w:r>
        <w:t>Determine the date, venue and convenor of the trial/championship.</w:t>
      </w:r>
    </w:p>
    <w:p w14:paraId="1ACA43B0" w14:textId="77777777" w:rsidR="00E761B8" w:rsidRDefault="00E761B8"/>
    <w:p w14:paraId="1145C178" w14:textId="260C1B4A" w:rsidR="0031716C" w:rsidRDefault="0031716C" w:rsidP="000F1AEC">
      <w:pPr>
        <w:numPr>
          <w:ilvl w:val="0"/>
          <w:numId w:val="7"/>
        </w:numPr>
      </w:pPr>
      <w:r>
        <w:t xml:space="preserve">In non-team sports, will set the qualifying standard to attend the regional trial.  </w:t>
      </w:r>
    </w:p>
    <w:p w14:paraId="20ADBBEE" w14:textId="77777777" w:rsidR="00E761B8" w:rsidRDefault="00E761B8"/>
    <w:p w14:paraId="440F53E8" w14:textId="77777777" w:rsidR="00E761B8" w:rsidRDefault="00E761B8">
      <w:pPr>
        <w:numPr>
          <w:ilvl w:val="0"/>
          <w:numId w:val="7"/>
        </w:numPr>
      </w:pPr>
      <w:r>
        <w:t>Notify schools of students selected in Regional teams.</w:t>
      </w:r>
    </w:p>
    <w:p w14:paraId="1B12B8D6" w14:textId="77777777" w:rsidR="00E761B8" w:rsidRDefault="00E761B8"/>
    <w:p w14:paraId="38499D25" w14:textId="7F9BFDFC" w:rsidR="00E761B8" w:rsidRDefault="00E761B8">
      <w:pPr>
        <w:numPr>
          <w:ilvl w:val="0"/>
          <w:numId w:val="7"/>
        </w:numPr>
      </w:pPr>
      <w:r>
        <w:t xml:space="preserve">Set qualifying times and distances in those individual sports where the </w:t>
      </w:r>
      <w:r w:rsidR="0031716C">
        <w:t xml:space="preserve">Sport Specific Executive </w:t>
      </w:r>
      <w:r>
        <w:t>for that sport has not done so.</w:t>
      </w:r>
    </w:p>
    <w:p w14:paraId="7B1E5F24" w14:textId="77777777" w:rsidR="00E761B8" w:rsidRDefault="00E761B8"/>
    <w:p w14:paraId="5734EBF3" w14:textId="77777777" w:rsidR="00E761B8" w:rsidRDefault="00E761B8">
      <w:pPr>
        <w:numPr>
          <w:ilvl w:val="1"/>
          <w:numId w:val="8"/>
        </w:numPr>
        <w:rPr>
          <w:b/>
          <w:bCs/>
          <w:u w:val="single"/>
        </w:rPr>
      </w:pPr>
      <w:r>
        <w:rPr>
          <w:b/>
          <w:bCs/>
          <w:u w:val="single"/>
        </w:rPr>
        <w:t>The Host District will:</w:t>
      </w:r>
    </w:p>
    <w:p w14:paraId="244CBD7E" w14:textId="77777777" w:rsidR="00E761B8" w:rsidRDefault="00E761B8"/>
    <w:p w14:paraId="2F0E5A0D" w14:textId="77777777" w:rsidR="00E761B8" w:rsidRDefault="00E761B8">
      <w:pPr>
        <w:numPr>
          <w:ilvl w:val="0"/>
          <w:numId w:val="9"/>
        </w:numPr>
      </w:pPr>
      <w:r>
        <w:t xml:space="preserve">No later than four [4] weeks prior to the event, advise the </w:t>
      </w:r>
      <w:r w:rsidR="00226963">
        <w:t xml:space="preserve">RSSO] </w:t>
      </w:r>
      <w:r>
        <w:t>of the competition venue, date, playing schedule, accommodation available, closing date for nominations and any other relevant information concerning the event. This information to be then forwarded to the competing districts/schools.</w:t>
      </w:r>
    </w:p>
    <w:p w14:paraId="54A15EF1" w14:textId="77777777" w:rsidR="00E761B8" w:rsidRDefault="00E761B8"/>
    <w:p w14:paraId="4DC4228F" w14:textId="77777777" w:rsidR="00E761B8" w:rsidRDefault="00E761B8">
      <w:pPr>
        <w:numPr>
          <w:ilvl w:val="0"/>
          <w:numId w:val="9"/>
        </w:numPr>
      </w:pPr>
      <w:r>
        <w:t xml:space="preserve">No later than three [3] weeks prior to the event, advise the </w:t>
      </w:r>
      <w:r w:rsidR="00226963">
        <w:t>RSSO</w:t>
      </w:r>
      <w:r>
        <w:t xml:space="preserve"> of the anticipated costs of </w:t>
      </w:r>
      <w:r w:rsidR="00691A09">
        <w:t>running the Trials</w:t>
      </w:r>
      <w:r>
        <w:t xml:space="preserve"> by submitting a Proposed Budget on the appropriate form.</w:t>
      </w:r>
    </w:p>
    <w:p w14:paraId="786EAE13" w14:textId="77777777" w:rsidR="00E761B8" w:rsidRDefault="00E761B8"/>
    <w:p w14:paraId="4918FED8" w14:textId="77777777" w:rsidR="00E761B8" w:rsidRDefault="00E761B8">
      <w:pPr>
        <w:numPr>
          <w:ilvl w:val="0"/>
          <w:numId w:val="9"/>
        </w:numPr>
      </w:pPr>
      <w:r>
        <w:t>Have responsibility for all organisation of the trial/championship unless otherwise agreed with South West School Sport.</w:t>
      </w:r>
    </w:p>
    <w:p w14:paraId="5EF58CB1" w14:textId="77777777" w:rsidR="00E761B8" w:rsidRDefault="00E761B8"/>
    <w:p w14:paraId="0D23558B" w14:textId="77777777" w:rsidR="00E761B8" w:rsidRDefault="00E761B8">
      <w:pPr>
        <w:numPr>
          <w:ilvl w:val="0"/>
          <w:numId w:val="9"/>
        </w:numPr>
      </w:pPr>
      <w:r>
        <w:t xml:space="preserve">Forward all information, including rules and playing conditions, to the </w:t>
      </w:r>
      <w:r w:rsidR="00226963">
        <w:t>RSSO</w:t>
      </w:r>
      <w:r>
        <w:t xml:space="preserve"> who will then disseminate to all school/districts/interested personnel.</w:t>
      </w:r>
    </w:p>
    <w:p w14:paraId="1F9576E9" w14:textId="77777777" w:rsidR="00E761B8" w:rsidRDefault="00E761B8"/>
    <w:p w14:paraId="43FF9213" w14:textId="1E6BA64F" w:rsidR="00E761B8" w:rsidRDefault="00E761B8">
      <w:pPr>
        <w:numPr>
          <w:ilvl w:val="0"/>
          <w:numId w:val="9"/>
        </w:numPr>
      </w:pPr>
      <w:r>
        <w:t xml:space="preserve">Ensure that </w:t>
      </w:r>
      <w:r w:rsidR="001832A3">
        <w:t>Q</w:t>
      </w:r>
      <w:r w:rsidR="0031716C">
        <w:t>R</w:t>
      </w:r>
      <w:r w:rsidR="001832A3">
        <w:t>SS</w:t>
      </w:r>
      <w:r>
        <w:t xml:space="preserve"> Codes of Behaviour are adhered to at all times.</w:t>
      </w:r>
    </w:p>
    <w:p w14:paraId="3E93BD0B" w14:textId="77777777" w:rsidR="00E761B8" w:rsidRDefault="00E761B8"/>
    <w:p w14:paraId="44C8162E" w14:textId="77777777" w:rsidR="00E761B8" w:rsidRDefault="00E761B8">
      <w:pPr>
        <w:numPr>
          <w:ilvl w:val="0"/>
          <w:numId w:val="9"/>
        </w:numPr>
      </w:pPr>
      <w:r>
        <w:t>Ensure that medical care is available.</w:t>
      </w:r>
    </w:p>
    <w:p w14:paraId="4B07AB9E" w14:textId="77777777" w:rsidR="00E761B8" w:rsidRDefault="00E761B8"/>
    <w:p w14:paraId="004F9C20" w14:textId="77777777" w:rsidR="00E761B8" w:rsidRDefault="00E761B8">
      <w:pPr>
        <w:numPr>
          <w:ilvl w:val="0"/>
          <w:numId w:val="9"/>
        </w:numPr>
      </w:pPr>
      <w:r>
        <w:lastRenderedPageBreak/>
        <w:t xml:space="preserve">Immediately contact the </w:t>
      </w:r>
      <w:r w:rsidR="00226963">
        <w:t>RSSO</w:t>
      </w:r>
      <w:r>
        <w:t xml:space="preserve"> for resolution of any dispute that cannot be settled.</w:t>
      </w:r>
    </w:p>
    <w:p w14:paraId="0925354B" w14:textId="77777777" w:rsidR="00E761B8" w:rsidRDefault="00E761B8"/>
    <w:p w14:paraId="18BEC8CD" w14:textId="15AEF551" w:rsidR="00E761B8" w:rsidRDefault="00E761B8" w:rsidP="004F5BA1">
      <w:pPr>
        <w:numPr>
          <w:ilvl w:val="0"/>
          <w:numId w:val="9"/>
        </w:numPr>
      </w:pPr>
      <w:r>
        <w:t>Within one month of the completion of</w:t>
      </w:r>
      <w:r w:rsidR="00691A09">
        <w:t xml:space="preserve"> the Regional Trial</w:t>
      </w:r>
      <w:r>
        <w:t xml:space="preserve"> provide a written report on the event. </w:t>
      </w:r>
    </w:p>
    <w:p w14:paraId="6A2A1E70" w14:textId="77777777" w:rsidR="00E761B8" w:rsidRDefault="001832A3">
      <w:pPr>
        <w:numPr>
          <w:ilvl w:val="0"/>
          <w:numId w:val="1"/>
        </w:numPr>
        <w:rPr>
          <w:b/>
          <w:bCs/>
          <w:u w:val="single"/>
        </w:rPr>
      </w:pPr>
      <w:r>
        <w:rPr>
          <w:b/>
          <w:bCs/>
          <w:u w:val="single"/>
        </w:rPr>
        <w:br w:type="page"/>
      </w:r>
      <w:r w:rsidR="00E761B8">
        <w:rPr>
          <w:b/>
          <w:bCs/>
          <w:u w:val="single"/>
        </w:rPr>
        <w:lastRenderedPageBreak/>
        <w:t>REGIONAL POLICIES</w:t>
      </w:r>
    </w:p>
    <w:p w14:paraId="6CDE90D7" w14:textId="77777777" w:rsidR="00E761B8" w:rsidRDefault="00E761B8"/>
    <w:p w14:paraId="3167865C" w14:textId="77777777" w:rsidR="00E761B8" w:rsidRDefault="00E761B8">
      <w:r>
        <w:t>4.1</w:t>
      </w:r>
      <w:r>
        <w:tab/>
        <w:t>All teams contesting State Championships must be Regional Teams</w:t>
      </w:r>
      <w:r w:rsidR="00226963">
        <w:t>.</w:t>
      </w:r>
    </w:p>
    <w:p w14:paraId="6B9A53CE" w14:textId="77777777" w:rsidR="00E761B8" w:rsidRDefault="00E761B8"/>
    <w:p w14:paraId="1A8E049E" w14:textId="22D7DE9F" w:rsidR="00E761B8" w:rsidRPr="00825269" w:rsidRDefault="00E761B8">
      <w:pPr>
        <w:numPr>
          <w:ilvl w:val="1"/>
          <w:numId w:val="10"/>
        </w:numPr>
      </w:pPr>
      <w:r>
        <w:t>No pupil will be absent from school for more than five [5] days to participate in a particular sport up to and including the Intra State Championship</w:t>
      </w:r>
      <w:r w:rsidRPr="00825269">
        <w:t xml:space="preserve">. </w:t>
      </w:r>
    </w:p>
    <w:p w14:paraId="5553E1C3" w14:textId="77777777" w:rsidR="00E761B8" w:rsidRDefault="00E761B8"/>
    <w:p w14:paraId="0E08D0CE" w14:textId="77777777" w:rsidR="00E761B8" w:rsidRDefault="00E761B8">
      <w:pPr>
        <w:numPr>
          <w:ilvl w:val="1"/>
          <w:numId w:val="10"/>
        </w:numPr>
      </w:pPr>
      <w:r>
        <w:t>The School Principal must sign a</w:t>
      </w:r>
      <w:r w:rsidR="00174F4B">
        <w:t>nd return to the Regional School Sport</w:t>
      </w:r>
      <w:r>
        <w:t xml:space="preserve"> Officer the ‘Principal’s </w:t>
      </w:r>
      <w:r w:rsidR="00D5285C">
        <w:t xml:space="preserve">Consent </w:t>
      </w:r>
      <w:r>
        <w:t>Form</w:t>
      </w:r>
      <w:r w:rsidR="00D5285C">
        <w:t>’ for student participation</w:t>
      </w:r>
      <w:r>
        <w:t xml:space="preserve"> and the ‘</w:t>
      </w:r>
      <w:r w:rsidR="00D5285C">
        <w:t xml:space="preserve">Team Official </w:t>
      </w:r>
      <w:r>
        <w:t>Ap</w:t>
      </w:r>
      <w:r w:rsidR="00D5285C">
        <w:t>plication Form’ for staff participation as team officials</w:t>
      </w:r>
      <w:r>
        <w:t>.</w:t>
      </w:r>
    </w:p>
    <w:p w14:paraId="033F35F2" w14:textId="77777777" w:rsidR="00E761B8" w:rsidRDefault="00E761B8"/>
    <w:p w14:paraId="2B0546DA" w14:textId="77777777" w:rsidR="00E761B8" w:rsidRDefault="00E761B8">
      <w:pPr>
        <w:numPr>
          <w:ilvl w:val="1"/>
          <w:numId w:val="10"/>
        </w:numPr>
      </w:pPr>
      <w:r>
        <w:t xml:space="preserve">Regional Officials must be aware of their duties and responsibilities as outlined in the Regional </w:t>
      </w:r>
      <w:r w:rsidR="00D5285C">
        <w:t xml:space="preserve">Team Official </w:t>
      </w:r>
      <w:r>
        <w:t>Handbook.</w:t>
      </w:r>
    </w:p>
    <w:p w14:paraId="047BED0C" w14:textId="77777777" w:rsidR="00E761B8" w:rsidRDefault="00E761B8"/>
    <w:p w14:paraId="2141934B" w14:textId="77777777" w:rsidR="00E761B8" w:rsidRDefault="00E761B8">
      <w:pPr>
        <w:numPr>
          <w:ilvl w:val="1"/>
          <w:numId w:val="10"/>
        </w:numPr>
      </w:pPr>
      <w:r>
        <w:t xml:space="preserve">Regional Officials must be aware of the requirements of </w:t>
      </w:r>
      <w:r w:rsidR="00DE7DFE">
        <w:t>the Department’s</w:t>
      </w:r>
      <w:r>
        <w:t xml:space="preserve"> </w:t>
      </w:r>
      <w:r w:rsidR="00CE3E0D">
        <w:t>risk management</w:t>
      </w:r>
      <w:r>
        <w:t xml:space="preserve"> modules in relation to the particular sport for which they are officials.</w:t>
      </w:r>
    </w:p>
    <w:p w14:paraId="6BBC64FB" w14:textId="77777777" w:rsidR="00E761B8" w:rsidRDefault="00E761B8"/>
    <w:p w14:paraId="357AEEFD" w14:textId="77777777" w:rsidR="00E761B8" w:rsidRDefault="00E761B8">
      <w:pPr>
        <w:numPr>
          <w:ilvl w:val="1"/>
          <w:numId w:val="10"/>
        </w:numPr>
      </w:pPr>
      <w:r>
        <w:t>Teachers appointed as officials for regional teams must be replaced for the period of their absence.</w:t>
      </w:r>
    </w:p>
    <w:p w14:paraId="482F38DA" w14:textId="77777777" w:rsidR="00E761B8" w:rsidRDefault="00E761B8"/>
    <w:p w14:paraId="56A4CDF9" w14:textId="77777777" w:rsidR="00E761B8" w:rsidRDefault="00174F4B">
      <w:pPr>
        <w:numPr>
          <w:ilvl w:val="1"/>
          <w:numId w:val="10"/>
        </w:numPr>
      </w:pPr>
      <w:r>
        <w:t>All correspondence relating to regional s</w:t>
      </w:r>
      <w:r w:rsidR="00E761B8">
        <w:t>c</w:t>
      </w:r>
      <w:r>
        <w:t>hool s</w:t>
      </w:r>
      <w:r w:rsidR="00E761B8">
        <w:t xml:space="preserve">port must pass from the team </w:t>
      </w:r>
      <w:r>
        <w:t xml:space="preserve">officials to the </w:t>
      </w:r>
      <w:r w:rsidR="00226963">
        <w:t>RSSO</w:t>
      </w:r>
      <w:r w:rsidR="00E761B8">
        <w:t xml:space="preserve"> to parents and principals. The reverse process should occur where applicable.</w:t>
      </w:r>
    </w:p>
    <w:p w14:paraId="0B7EADF0" w14:textId="77777777" w:rsidR="00E761B8" w:rsidRDefault="00E761B8"/>
    <w:p w14:paraId="15E399EB" w14:textId="3C6406DF" w:rsidR="00E761B8" w:rsidRDefault="00E761B8">
      <w:pPr>
        <w:numPr>
          <w:ilvl w:val="1"/>
          <w:numId w:val="10"/>
        </w:numPr>
      </w:pPr>
      <w:r>
        <w:t xml:space="preserve">Regional teams will contest State Championships only in those sports approved by the South West School Sport </w:t>
      </w:r>
      <w:r w:rsidR="0031716C">
        <w:t>Sub-Committee</w:t>
      </w:r>
      <w:r>
        <w:t>.</w:t>
      </w:r>
    </w:p>
    <w:p w14:paraId="57949C05" w14:textId="77777777" w:rsidR="00E761B8" w:rsidRDefault="00E761B8"/>
    <w:p w14:paraId="7B3248E0" w14:textId="77777777" w:rsidR="0023062B" w:rsidRDefault="00E761B8" w:rsidP="0023062B">
      <w:pPr>
        <w:numPr>
          <w:ilvl w:val="1"/>
          <w:numId w:val="10"/>
        </w:numPr>
      </w:pPr>
      <w:r>
        <w:t>As a general rule, teachers will be appointed as team officials for one regional team per year.</w:t>
      </w:r>
    </w:p>
    <w:p w14:paraId="5322AA24" w14:textId="77777777" w:rsidR="0023062B" w:rsidRDefault="0023062B" w:rsidP="0023062B">
      <w:pPr>
        <w:ind w:left="720"/>
      </w:pPr>
    </w:p>
    <w:p w14:paraId="73E60F27" w14:textId="77777777" w:rsidR="0023062B" w:rsidRDefault="0023062B" w:rsidP="0023062B">
      <w:pPr>
        <w:numPr>
          <w:ilvl w:val="1"/>
          <w:numId w:val="10"/>
        </w:numPr>
      </w:pPr>
      <w:r>
        <w:t>Where possible one team official for regional Rugby League teams be the same gender as the team.</w:t>
      </w:r>
    </w:p>
    <w:p w14:paraId="5BE03078" w14:textId="77777777" w:rsidR="0023062B" w:rsidRDefault="0023062B" w:rsidP="0023062B">
      <w:pPr>
        <w:ind w:left="720"/>
      </w:pPr>
    </w:p>
    <w:p w14:paraId="42B05B9D" w14:textId="3026C771" w:rsidR="00E761B8" w:rsidRDefault="00E761B8">
      <w:pPr>
        <w:numPr>
          <w:ilvl w:val="1"/>
          <w:numId w:val="10"/>
        </w:numPr>
      </w:pPr>
      <w:r>
        <w:t xml:space="preserve">Team members must attend pre championship training unless engaged in a school-based activity approved by the Regional </w:t>
      </w:r>
      <w:r w:rsidR="0031716C">
        <w:t>Sub-</w:t>
      </w:r>
      <w:r>
        <w:t>Committee concerned.</w:t>
      </w:r>
    </w:p>
    <w:p w14:paraId="02B75EB8" w14:textId="77777777" w:rsidR="00E761B8" w:rsidRDefault="00E761B8"/>
    <w:p w14:paraId="4FB973A9" w14:textId="77777777" w:rsidR="00D5285C" w:rsidRDefault="00E761B8">
      <w:pPr>
        <w:numPr>
          <w:ilvl w:val="1"/>
          <w:numId w:val="10"/>
        </w:numPr>
      </w:pPr>
      <w:r>
        <w:t xml:space="preserve">All team members </w:t>
      </w:r>
      <w:r w:rsidR="00D5285C">
        <w:t>travel to and from the State Championships will be independent travel.</w:t>
      </w:r>
    </w:p>
    <w:p w14:paraId="18970ACB" w14:textId="77777777" w:rsidR="00D5285C" w:rsidRDefault="00D5285C" w:rsidP="00D5285C">
      <w:pPr>
        <w:ind w:left="720"/>
      </w:pPr>
    </w:p>
    <w:p w14:paraId="7585C38B" w14:textId="2EDE2BEC" w:rsidR="00E761B8" w:rsidRDefault="00E761B8">
      <w:pPr>
        <w:pStyle w:val="NormalWeb"/>
        <w:numPr>
          <w:ilvl w:val="1"/>
          <w:numId w:val="10"/>
        </w:numPr>
        <w:shd w:val="clear" w:color="auto" w:fill="FFFFFF"/>
        <w:spacing w:before="0" w:beforeAutospacing="0" w:after="0" w:afterAutospacing="0"/>
        <w:rPr>
          <w:rFonts w:ascii="Arial" w:hAnsi="Arial" w:cs="Arial"/>
          <w:color w:val="auto"/>
          <w:sz w:val="22"/>
        </w:rPr>
      </w:pPr>
      <w:r>
        <w:rPr>
          <w:rFonts w:ascii="Arial" w:hAnsi="Arial" w:cs="Arial"/>
          <w:color w:val="auto"/>
          <w:sz w:val="22"/>
        </w:rPr>
        <w:t xml:space="preserve">All team members must comply with the regional behaviour management policy and Codes of Behaviour. The team officials are the representative of the sports </w:t>
      </w:r>
      <w:r w:rsidR="0031716C">
        <w:rPr>
          <w:rFonts w:ascii="Arial" w:hAnsi="Arial" w:cs="Arial"/>
          <w:color w:val="auto"/>
          <w:sz w:val="22"/>
        </w:rPr>
        <w:t>region</w:t>
      </w:r>
      <w:r>
        <w:rPr>
          <w:rFonts w:ascii="Arial" w:hAnsi="Arial" w:cs="Arial"/>
          <w:color w:val="auto"/>
          <w:sz w:val="22"/>
        </w:rPr>
        <w:t xml:space="preserve"> and must take all reasonable steps to ensure the Code of Behaviour is enacted. The team manager has the authority and responsibility to institute disciplinary procedures to deal with behaviour contrary to the Code of Behaviour. See appendix E for details. </w:t>
      </w:r>
    </w:p>
    <w:p w14:paraId="27AB955F" w14:textId="77777777" w:rsidR="00E761B8" w:rsidRDefault="00E761B8">
      <w:pPr>
        <w:pStyle w:val="NormalWeb"/>
        <w:shd w:val="clear" w:color="auto" w:fill="FFFFFF"/>
        <w:spacing w:before="0" w:beforeAutospacing="0" w:after="0" w:afterAutospacing="0"/>
        <w:rPr>
          <w:rFonts w:ascii="Arial" w:hAnsi="Arial" w:cs="Arial"/>
          <w:color w:val="auto"/>
          <w:sz w:val="22"/>
        </w:rPr>
      </w:pPr>
    </w:p>
    <w:p w14:paraId="7C8E2A4F" w14:textId="70DC7589" w:rsidR="00E761B8" w:rsidRDefault="00E761B8">
      <w:pPr>
        <w:numPr>
          <w:ilvl w:val="1"/>
          <w:numId w:val="10"/>
        </w:numPr>
        <w:shd w:val="clear" w:color="auto" w:fill="FFFFFF"/>
      </w:pPr>
      <w:r>
        <w:t xml:space="preserve">If a student withdraws from the regional team, after the nominated date and without a reason approved by the Executive of the appropriate Regional </w:t>
      </w:r>
      <w:r w:rsidR="0031716C">
        <w:t>Sub-Committee</w:t>
      </w:r>
      <w:r>
        <w:t xml:space="preserve">, then that student may be suspended from all South West Region </w:t>
      </w:r>
      <w:r>
        <w:lastRenderedPageBreak/>
        <w:t xml:space="preserve">School Sport activities. The Executive of the Regional </w:t>
      </w:r>
      <w:r w:rsidR="0031716C">
        <w:t xml:space="preserve">Sub-Committee </w:t>
      </w:r>
      <w:r>
        <w:t xml:space="preserve">and </w:t>
      </w:r>
      <w:r w:rsidR="00226963">
        <w:t>RSSO</w:t>
      </w:r>
      <w:r>
        <w:t>, after consultation with the school principal, and taking into account all relevant information, will decide on an</w:t>
      </w:r>
      <w:r w:rsidR="00174F4B">
        <w:t xml:space="preserve">y exclusion. The </w:t>
      </w:r>
      <w:r w:rsidR="00226963">
        <w:t>RSSO</w:t>
      </w:r>
      <w:r>
        <w:t xml:space="preserve"> to notify student’s school and parents in writing.</w:t>
      </w:r>
    </w:p>
    <w:p w14:paraId="74FA1FDE" w14:textId="77777777" w:rsidR="00E761B8" w:rsidRDefault="00E761B8">
      <w:pPr>
        <w:pStyle w:val="Header"/>
        <w:shd w:val="clear" w:color="auto" w:fill="FFFFFF"/>
        <w:tabs>
          <w:tab w:val="clear" w:pos="4153"/>
          <w:tab w:val="clear" w:pos="8306"/>
        </w:tabs>
      </w:pPr>
    </w:p>
    <w:p w14:paraId="3AA57B90" w14:textId="77777777" w:rsidR="00E761B8" w:rsidRDefault="00E761B8">
      <w:pPr>
        <w:numPr>
          <w:ilvl w:val="1"/>
          <w:numId w:val="10"/>
        </w:numPr>
        <w:shd w:val="clear" w:color="auto" w:fill="FFFFFF"/>
      </w:pPr>
      <w:r>
        <w:t>Students withdrawing from a regional team, after the nominated date and without an approved reason, will not be eligible for a refund of any levy payments made until after all accounts associated with the team have been met. If a shadow player is unable to be drawn into the team as a replacement, the player who has withdrawn may be liable for those portions of the levy t</w:t>
      </w:r>
      <w:r w:rsidR="00174F4B">
        <w:t xml:space="preserve">hat are due. The </w:t>
      </w:r>
      <w:r w:rsidR="00226963">
        <w:t>RSSO</w:t>
      </w:r>
      <w:r>
        <w:t xml:space="preserve"> to notify student’s school and parents in writing.</w:t>
      </w:r>
    </w:p>
    <w:p w14:paraId="79821D26" w14:textId="77777777" w:rsidR="00E761B8" w:rsidRDefault="00E761B8">
      <w:pPr>
        <w:shd w:val="clear" w:color="auto" w:fill="FFFFFF"/>
      </w:pPr>
    </w:p>
    <w:p w14:paraId="0FA532D8" w14:textId="77777777" w:rsidR="00E761B8" w:rsidRDefault="00E761B8">
      <w:pPr>
        <w:numPr>
          <w:ilvl w:val="1"/>
          <w:numId w:val="10"/>
        </w:numPr>
        <w:shd w:val="clear" w:color="auto" w:fill="FFFFFF"/>
      </w:pPr>
      <w:r>
        <w:t xml:space="preserve">Students with outstanding levies will be ineligible to attend any regional carnival in any sport until the outstanding levy is paid or a resolution reached. Consequently, these students are ineligible for selection in any regional team. The </w:t>
      </w:r>
      <w:r w:rsidR="00226963">
        <w:t>RSSO</w:t>
      </w:r>
      <w:r>
        <w:t xml:space="preserve"> to notify student’s school and parents in writing.</w:t>
      </w:r>
    </w:p>
    <w:p w14:paraId="4F9C3BA5" w14:textId="77777777" w:rsidR="00E761B8" w:rsidRDefault="00E761B8"/>
    <w:p w14:paraId="37A9051B" w14:textId="48C4C6CE" w:rsidR="00E761B8" w:rsidRDefault="00E761B8">
      <w:pPr>
        <w:numPr>
          <w:ilvl w:val="1"/>
          <w:numId w:val="10"/>
        </w:numPr>
      </w:pPr>
      <w:r>
        <w:t>Students must atte</w:t>
      </w:r>
      <w:r w:rsidR="00691A09">
        <w:t>nd Regional Trials</w:t>
      </w:r>
      <w:r>
        <w:t xml:space="preserve"> to be eligible for selection in a Regional Team. Exceptions to this rule can only be approved by the Executive of the Regional </w:t>
      </w:r>
      <w:r w:rsidR="0031716C">
        <w:t>Sub-Committee</w:t>
      </w:r>
      <w:r>
        <w:t>.</w:t>
      </w:r>
    </w:p>
    <w:p w14:paraId="6A35A051" w14:textId="77777777" w:rsidR="00E761B8" w:rsidRDefault="00E761B8"/>
    <w:p w14:paraId="26543684" w14:textId="77777777" w:rsidR="00112B46" w:rsidRDefault="00112B46" w:rsidP="00112B46">
      <w:pPr>
        <w:numPr>
          <w:ilvl w:val="1"/>
          <w:numId w:val="10"/>
        </w:numPr>
      </w:pPr>
      <w:r>
        <w:t>Where District trials are conducted, nominations for the Regional Trials will only be accepted from District teams.</w:t>
      </w:r>
    </w:p>
    <w:p w14:paraId="07BC3FCC" w14:textId="77777777" w:rsidR="00112B46" w:rsidRDefault="00112B46" w:rsidP="00112B46">
      <w:pPr>
        <w:ind w:left="720"/>
      </w:pPr>
    </w:p>
    <w:p w14:paraId="5BE8206B" w14:textId="77777777" w:rsidR="00112B46" w:rsidRDefault="00112B46" w:rsidP="00112B46">
      <w:pPr>
        <w:numPr>
          <w:ilvl w:val="1"/>
          <w:numId w:val="10"/>
        </w:numPr>
      </w:pPr>
      <w:r>
        <w:t xml:space="preserve">Where districts do not conduct trials, schools are to identify suitably skilled individuals. Schools then nominate these students to their district executive who will nominate these students on behalf of the district. </w:t>
      </w:r>
    </w:p>
    <w:p w14:paraId="73308242" w14:textId="77777777" w:rsidR="00E761B8" w:rsidRDefault="00E761B8"/>
    <w:p w14:paraId="27021291" w14:textId="77777777" w:rsidR="00E761B8" w:rsidRDefault="00E761B8">
      <w:pPr>
        <w:numPr>
          <w:ilvl w:val="1"/>
          <w:numId w:val="10"/>
        </w:numPr>
      </w:pPr>
      <w:r>
        <w:t xml:space="preserve">Nominations for Regional </w:t>
      </w:r>
      <w:r w:rsidR="00691A09">
        <w:t>Trials</w:t>
      </w:r>
      <w:r>
        <w:t xml:space="preserve"> will not be accepted from schools that do not attend their own District trial.</w:t>
      </w:r>
    </w:p>
    <w:p w14:paraId="158F106E" w14:textId="77777777" w:rsidR="00E761B8" w:rsidRDefault="00E761B8"/>
    <w:p w14:paraId="2C7617F1" w14:textId="77777777" w:rsidR="00E761B8" w:rsidRDefault="00E761B8">
      <w:pPr>
        <w:numPr>
          <w:ilvl w:val="1"/>
          <w:numId w:val="10"/>
        </w:numPr>
      </w:pPr>
      <w:r>
        <w:t>Students from non-affiliated schools are ineligible to</w:t>
      </w:r>
      <w:r w:rsidR="00691A09">
        <w:t xml:space="preserve"> participate at Regional Trials</w:t>
      </w:r>
      <w:r>
        <w:t>.</w:t>
      </w:r>
    </w:p>
    <w:p w14:paraId="49813312" w14:textId="77777777" w:rsidR="00E761B8" w:rsidRDefault="00E761B8"/>
    <w:p w14:paraId="7C910E0E" w14:textId="77777777" w:rsidR="00E761B8" w:rsidRDefault="00E761B8">
      <w:pPr>
        <w:numPr>
          <w:ilvl w:val="1"/>
          <w:numId w:val="10"/>
        </w:numPr>
      </w:pPr>
      <w:r>
        <w:t xml:space="preserve">No more then two [2] school days may be </w:t>
      </w:r>
      <w:r w:rsidR="00691A09">
        <w:t>used to conduct Regional Trials</w:t>
      </w:r>
      <w:r>
        <w:t>.</w:t>
      </w:r>
    </w:p>
    <w:p w14:paraId="63D52B17" w14:textId="77777777" w:rsidR="00E761B8" w:rsidRDefault="00E761B8"/>
    <w:p w14:paraId="03E302E0" w14:textId="77777777" w:rsidR="00E761B8" w:rsidRDefault="00E761B8">
      <w:pPr>
        <w:numPr>
          <w:ilvl w:val="1"/>
          <w:numId w:val="10"/>
        </w:numPr>
      </w:pPr>
      <w:r>
        <w:t>Train-on Squads are not to be selected.</w:t>
      </w:r>
    </w:p>
    <w:p w14:paraId="36F205F8" w14:textId="77777777" w:rsidR="00E761B8" w:rsidRDefault="00E761B8"/>
    <w:p w14:paraId="7DDBD694" w14:textId="77777777" w:rsidR="00E761B8" w:rsidRDefault="00E761B8">
      <w:pPr>
        <w:numPr>
          <w:ilvl w:val="1"/>
          <w:numId w:val="10"/>
        </w:numPr>
      </w:pPr>
      <w:r>
        <w:t xml:space="preserve">Shadow players will be selected and named [to a maximum of </w:t>
      </w:r>
      <w:r w:rsidR="00D0607E">
        <w:t>six</w:t>
      </w:r>
      <w:r>
        <w:t>]</w:t>
      </w:r>
      <w:r w:rsidR="00DF504F">
        <w:t xml:space="preserve"> who are suitably skilled</w:t>
      </w:r>
      <w:r>
        <w:t>.</w:t>
      </w:r>
    </w:p>
    <w:p w14:paraId="75C3E3A6" w14:textId="77777777" w:rsidR="00E761B8" w:rsidRDefault="00E761B8"/>
    <w:p w14:paraId="7701491E" w14:textId="77777777" w:rsidR="00E761B8" w:rsidRDefault="00E761B8"/>
    <w:p w14:paraId="075F00CF" w14:textId="77777777" w:rsidR="00E761B8" w:rsidRDefault="00E761B8"/>
    <w:p w14:paraId="62AEB0E1" w14:textId="77777777" w:rsidR="00E761B8" w:rsidRDefault="00E761B8"/>
    <w:p w14:paraId="62C4A3F8" w14:textId="77777777" w:rsidR="00E761B8" w:rsidRDefault="00E761B8"/>
    <w:p w14:paraId="2CD34114" w14:textId="77777777" w:rsidR="00E761B8" w:rsidRDefault="003B55BE">
      <w:pPr>
        <w:numPr>
          <w:ilvl w:val="0"/>
          <w:numId w:val="1"/>
        </w:numPr>
        <w:rPr>
          <w:b/>
          <w:bCs/>
          <w:u w:val="single"/>
        </w:rPr>
      </w:pPr>
      <w:r>
        <w:rPr>
          <w:b/>
          <w:bCs/>
          <w:u w:val="single"/>
        </w:rPr>
        <w:br w:type="page"/>
      </w:r>
      <w:r w:rsidR="00E761B8">
        <w:rPr>
          <w:b/>
          <w:bCs/>
          <w:u w:val="single"/>
        </w:rPr>
        <w:lastRenderedPageBreak/>
        <w:t xml:space="preserve">RELEVANT </w:t>
      </w:r>
      <w:r w:rsidR="001832A3">
        <w:rPr>
          <w:b/>
          <w:bCs/>
          <w:u w:val="single"/>
        </w:rPr>
        <w:t>DEPARTMENTAL</w:t>
      </w:r>
      <w:r w:rsidR="00E761B8">
        <w:rPr>
          <w:b/>
          <w:bCs/>
          <w:u w:val="single"/>
        </w:rPr>
        <w:t xml:space="preserve"> POLICIES</w:t>
      </w:r>
    </w:p>
    <w:p w14:paraId="3F7469E4" w14:textId="77777777" w:rsidR="00E761B8" w:rsidRDefault="00E761B8"/>
    <w:p w14:paraId="700F308F" w14:textId="77777777" w:rsidR="00056267" w:rsidRDefault="00E761B8" w:rsidP="002B735E">
      <w:r>
        <w:t>5.1</w:t>
      </w:r>
      <w:r>
        <w:tab/>
      </w:r>
      <w:r w:rsidR="004B0233">
        <w:t>Inclusive Education</w:t>
      </w:r>
      <w:r>
        <w:tab/>
      </w:r>
      <w:r>
        <w:tab/>
      </w:r>
      <w:r>
        <w:tab/>
      </w:r>
      <w:r>
        <w:tab/>
      </w:r>
    </w:p>
    <w:p w14:paraId="11C6CAE6" w14:textId="77777777" w:rsidR="00E761B8" w:rsidRDefault="00E761B8" w:rsidP="002B735E"/>
    <w:p w14:paraId="1262913B" w14:textId="77777777" w:rsidR="00A40450" w:rsidRDefault="00A40450" w:rsidP="00A40450">
      <w:r>
        <w:t>5.2</w:t>
      </w:r>
      <w:r>
        <w:tab/>
        <w:t>Managing Risks in School Curriculum Activities</w:t>
      </w:r>
    </w:p>
    <w:p w14:paraId="6A6A3655" w14:textId="77777777" w:rsidR="00A40450" w:rsidRDefault="00A40450" w:rsidP="002B735E"/>
    <w:p w14:paraId="07B35A09" w14:textId="77777777" w:rsidR="00E761B8" w:rsidRDefault="00E761B8" w:rsidP="002B735E">
      <w:pPr>
        <w:numPr>
          <w:ilvl w:val="1"/>
          <w:numId w:val="11"/>
        </w:numPr>
      </w:pPr>
      <w:r>
        <w:t>Sponsorship in Queensland State Educational Institutions</w:t>
      </w:r>
    </w:p>
    <w:p w14:paraId="0691C81D" w14:textId="77777777" w:rsidR="004B0233" w:rsidRDefault="004B0233" w:rsidP="002B735E">
      <w:pPr>
        <w:ind w:left="720"/>
      </w:pPr>
    </w:p>
    <w:p w14:paraId="21B6C6E5" w14:textId="77777777" w:rsidR="00056267" w:rsidRDefault="00E761B8" w:rsidP="002B735E">
      <w:pPr>
        <w:numPr>
          <w:ilvl w:val="1"/>
          <w:numId w:val="11"/>
        </w:numPr>
      </w:pPr>
      <w:r>
        <w:t>HIV/AIDS Education</w:t>
      </w:r>
      <w:r>
        <w:tab/>
      </w:r>
      <w:r>
        <w:tab/>
      </w:r>
      <w:r>
        <w:tab/>
      </w:r>
      <w:r>
        <w:tab/>
      </w:r>
      <w:r>
        <w:tab/>
      </w:r>
      <w:r>
        <w:tab/>
      </w:r>
    </w:p>
    <w:p w14:paraId="7BF9082B" w14:textId="77777777" w:rsidR="00E761B8" w:rsidRDefault="00E761B8" w:rsidP="002B735E"/>
    <w:p w14:paraId="1BBB56AE" w14:textId="77777777" w:rsidR="00056267" w:rsidRDefault="00E761B8" w:rsidP="002B735E">
      <w:pPr>
        <w:numPr>
          <w:ilvl w:val="1"/>
          <w:numId w:val="11"/>
        </w:numPr>
      </w:pPr>
      <w:r>
        <w:t>Sun Safety</w:t>
      </w:r>
      <w:r>
        <w:tab/>
      </w:r>
      <w:r>
        <w:tab/>
      </w:r>
      <w:r>
        <w:tab/>
      </w:r>
      <w:r>
        <w:tab/>
      </w:r>
      <w:r>
        <w:tab/>
      </w:r>
      <w:r>
        <w:tab/>
      </w:r>
      <w:r>
        <w:tab/>
      </w:r>
    </w:p>
    <w:p w14:paraId="7CF90AD4" w14:textId="77777777" w:rsidR="00E761B8" w:rsidRDefault="00E761B8" w:rsidP="002B735E"/>
    <w:p w14:paraId="79215B00" w14:textId="77777777" w:rsidR="00056267" w:rsidRDefault="00E761B8" w:rsidP="002B735E">
      <w:pPr>
        <w:numPr>
          <w:ilvl w:val="1"/>
          <w:numId w:val="11"/>
        </w:numPr>
      </w:pPr>
      <w:r>
        <w:t>Freedom of Information</w:t>
      </w:r>
      <w:r>
        <w:tab/>
      </w:r>
      <w:r>
        <w:tab/>
      </w:r>
      <w:r>
        <w:tab/>
      </w:r>
      <w:r>
        <w:tab/>
      </w:r>
      <w:r>
        <w:tab/>
      </w:r>
    </w:p>
    <w:p w14:paraId="0FAD1619" w14:textId="77777777" w:rsidR="00E761B8" w:rsidRDefault="00E761B8" w:rsidP="002B735E"/>
    <w:p w14:paraId="7E3583BC" w14:textId="77777777" w:rsidR="00E761B8" w:rsidRDefault="00E761B8" w:rsidP="002B735E">
      <w:pPr>
        <w:numPr>
          <w:ilvl w:val="1"/>
          <w:numId w:val="11"/>
        </w:numPr>
      </w:pPr>
      <w:r>
        <w:t>Anti – Discrimination Act 1991</w:t>
      </w:r>
    </w:p>
    <w:p w14:paraId="660BCE83" w14:textId="77777777" w:rsidR="00E761B8" w:rsidRDefault="00E761B8" w:rsidP="002B735E"/>
    <w:p w14:paraId="6DFE644F" w14:textId="77777777" w:rsidR="00056267" w:rsidRDefault="00E761B8" w:rsidP="002B735E">
      <w:pPr>
        <w:numPr>
          <w:ilvl w:val="1"/>
          <w:numId w:val="11"/>
        </w:numPr>
      </w:pPr>
      <w:r>
        <w:t>Judicial Review</w:t>
      </w:r>
      <w:r>
        <w:tab/>
      </w:r>
      <w:r>
        <w:tab/>
      </w:r>
      <w:r>
        <w:tab/>
      </w:r>
      <w:r>
        <w:tab/>
      </w:r>
      <w:r>
        <w:tab/>
      </w:r>
      <w:r>
        <w:tab/>
      </w:r>
    </w:p>
    <w:p w14:paraId="535B1A0B" w14:textId="77777777" w:rsidR="00E761B8" w:rsidRDefault="00E761B8" w:rsidP="002B735E"/>
    <w:p w14:paraId="6902EED6" w14:textId="77777777" w:rsidR="00E761B8" w:rsidRDefault="00E761B8" w:rsidP="002B735E">
      <w:pPr>
        <w:numPr>
          <w:ilvl w:val="1"/>
          <w:numId w:val="11"/>
        </w:numPr>
      </w:pPr>
      <w:r>
        <w:t>Accidents and Incidents – Report</w:t>
      </w:r>
      <w:r w:rsidR="004B0233">
        <w:t>ing and Investigation</w:t>
      </w:r>
    </w:p>
    <w:p w14:paraId="30917597" w14:textId="77777777" w:rsidR="004B0233" w:rsidRDefault="004B0233" w:rsidP="002B735E">
      <w:pPr>
        <w:ind w:left="720"/>
      </w:pPr>
    </w:p>
    <w:p w14:paraId="5758E045" w14:textId="77777777" w:rsidR="00E761B8" w:rsidRDefault="00E761B8" w:rsidP="002B735E">
      <w:pPr>
        <w:numPr>
          <w:ilvl w:val="1"/>
          <w:numId w:val="11"/>
        </w:numPr>
      </w:pPr>
      <w:r>
        <w:t xml:space="preserve">Crown Acceptance of Legal Liability for Action of Crown </w:t>
      </w:r>
    </w:p>
    <w:p w14:paraId="07A09CAC" w14:textId="77777777" w:rsidR="00E761B8" w:rsidRDefault="00E761B8" w:rsidP="002B735E">
      <w:pPr>
        <w:ind w:firstLine="720"/>
      </w:pPr>
      <w:r>
        <w:t>Employees</w:t>
      </w:r>
      <w:r>
        <w:tab/>
      </w:r>
      <w:r>
        <w:tab/>
      </w:r>
      <w:r>
        <w:tab/>
      </w:r>
      <w:r>
        <w:tab/>
      </w:r>
      <w:r>
        <w:tab/>
      </w:r>
      <w:r>
        <w:tab/>
      </w:r>
      <w:r>
        <w:tab/>
      </w:r>
    </w:p>
    <w:p w14:paraId="37A731A6" w14:textId="77777777" w:rsidR="00691A09" w:rsidRDefault="00691A09" w:rsidP="00691A09">
      <w:pPr>
        <w:ind w:firstLine="720"/>
      </w:pPr>
    </w:p>
    <w:p w14:paraId="24288BDE" w14:textId="77777777" w:rsidR="00691A09" w:rsidRPr="00691A09" w:rsidRDefault="00A40450" w:rsidP="00A40450">
      <w:r>
        <w:t>5.11</w:t>
      </w:r>
      <w:r>
        <w:tab/>
      </w:r>
      <w:r w:rsidR="00691A09">
        <w:t>Administ</w:t>
      </w:r>
      <w:r>
        <w:t>ration of Medications in Schools</w:t>
      </w:r>
    </w:p>
    <w:p w14:paraId="428A7FF7" w14:textId="77777777" w:rsidR="00E761B8" w:rsidRPr="00691A09" w:rsidRDefault="00E761B8"/>
    <w:p w14:paraId="565C0909" w14:textId="77777777" w:rsidR="00E761B8" w:rsidRPr="00691A09" w:rsidRDefault="00E761B8"/>
    <w:p w14:paraId="23D38419" w14:textId="77777777" w:rsidR="00E761B8" w:rsidRPr="00691A09" w:rsidRDefault="00E761B8"/>
    <w:p w14:paraId="047F8728" w14:textId="77777777" w:rsidR="00E761B8" w:rsidRPr="00691A09" w:rsidRDefault="00E761B8"/>
    <w:p w14:paraId="2B70B55E" w14:textId="77777777" w:rsidR="00E761B8" w:rsidRPr="00691A09" w:rsidRDefault="00E761B8"/>
    <w:p w14:paraId="1DEA9498" w14:textId="77777777" w:rsidR="00E761B8" w:rsidRPr="00691A09" w:rsidRDefault="00E761B8"/>
    <w:p w14:paraId="4B533C99" w14:textId="77777777" w:rsidR="00E761B8" w:rsidRPr="00691A09" w:rsidRDefault="00E761B8"/>
    <w:p w14:paraId="534887F5" w14:textId="77777777" w:rsidR="00E761B8" w:rsidRPr="00691A09" w:rsidRDefault="00E761B8"/>
    <w:p w14:paraId="20949BB2" w14:textId="77777777" w:rsidR="00E761B8" w:rsidRPr="00691A09" w:rsidRDefault="00E761B8"/>
    <w:p w14:paraId="0025BF67" w14:textId="77777777" w:rsidR="00E761B8" w:rsidRPr="00691A09" w:rsidRDefault="00E761B8"/>
    <w:p w14:paraId="432C8DB0" w14:textId="77777777" w:rsidR="00E761B8" w:rsidRPr="00691A09" w:rsidRDefault="00E761B8"/>
    <w:p w14:paraId="1F44666B" w14:textId="77777777" w:rsidR="00E761B8" w:rsidRPr="00691A09" w:rsidRDefault="00E761B8"/>
    <w:p w14:paraId="1E19D1B1" w14:textId="77777777" w:rsidR="004B0233" w:rsidRPr="00691A09" w:rsidRDefault="004B0233"/>
    <w:p w14:paraId="5F8E3D54" w14:textId="77777777" w:rsidR="004B0233" w:rsidRPr="00691A09" w:rsidRDefault="004B0233"/>
    <w:p w14:paraId="6ED3AB09" w14:textId="77777777" w:rsidR="004B0233" w:rsidRPr="00691A09" w:rsidRDefault="004B0233"/>
    <w:p w14:paraId="49556B36" w14:textId="77777777" w:rsidR="00E761B8" w:rsidRPr="00691A09" w:rsidRDefault="00E761B8"/>
    <w:p w14:paraId="6CFEC2AB" w14:textId="77777777" w:rsidR="00E761B8" w:rsidRPr="00691A09" w:rsidRDefault="00E761B8"/>
    <w:p w14:paraId="047F01FA" w14:textId="77777777" w:rsidR="00E761B8" w:rsidRDefault="00A40450">
      <w:pPr>
        <w:pStyle w:val="Header"/>
        <w:tabs>
          <w:tab w:val="clear" w:pos="4153"/>
          <w:tab w:val="clear" w:pos="8306"/>
        </w:tabs>
        <w:rPr>
          <w:rFonts w:cs="Arial"/>
          <w:b/>
          <w:bCs/>
          <w:i/>
          <w:iCs/>
        </w:rPr>
      </w:pPr>
      <w:r>
        <w:rPr>
          <w:rFonts w:cs="Arial"/>
          <w:b/>
          <w:bCs/>
          <w:i/>
          <w:iCs/>
        </w:rPr>
        <w:br w:type="page"/>
      </w:r>
      <w:r w:rsidR="00E761B8">
        <w:rPr>
          <w:rFonts w:cs="Arial"/>
          <w:b/>
          <w:bCs/>
          <w:i/>
          <w:iCs/>
        </w:rPr>
        <w:lastRenderedPageBreak/>
        <w:t>6.0</w:t>
      </w:r>
      <w:r w:rsidR="00E761B8">
        <w:rPr>
          <w:rFonts w:cs="Arial"/>
          <w:b/>
          <w:bCs/>
          <w:i/>
          <w:iCs/>
        </w:rPr>
        <w:tab/>
        <w:t>APPENDIX A</w:t>
      </w:r>
    </w:p>
    <w:p w14:paraId="177B7E02" w14:textId="77777777" w:rsidR="00E761B8" w:rsidRDefault="00E761B8">
      <w:pPr>
        <w:pStyle w:val="Header"/>
        <w:tabs>
          <w:tab w:val="clear" w:pos="4153"/>
          <w:tab w:val="clear" w:pos="8306"/>
        </w:tabs>
        <w:jc w:val="center"/>
        <w:rPr>
          <w:rFonts w:cs="Arial"/>
          <w:b/>
          <w:bCs/>
          <w:i/>
          <w:iCs/>
        </w:rPr>
      </w:pPr>
    </w:p>
    <w:p w14:paraId="779DD051" w14:textId="400BAC85" w:rsidR="00E761B8" w:rsidRDefault="00E761B8">
      <w:pPr>
        <w:pStyle w:val="Header"/>
        <w:tabs>
          <w:tab w:val="clear" w:pos="4153"/>
          <w:tab w:val="clear" w:pos="8306"/>
        </w:tabs>
        <w:jc w:val="center"/>
        <w:rPr>
          <w:rFonts w:cs="Arial"/>
          <w:b/>
          <w:bCs/>
          <w:i/>
          <w:iCs/>
          <w:u w:val="single"/>
        </w:rPr>
      </w:pPr>
      <w:r>
        <w:rPr>
          <w:rFonts w:cs="Arial"/>
          <w:b/>
          <w:bCs/>
          <w:i/>
          <w:iCs/>
          <w:u w:val="single"/>
        </w:rPr>
        <w:t xml:space="preserve">South West School Sport </w:t>
      </w:r>
    </w:p>
    <w:p w14:paraId="7C4D991A" w14:textId="77777777" w:rsidR="00E761B8" w:rsidRDefault="00E761B8">
      <w:pPr>
        <w:pStyle w:val="Header"/>
        <w:tabs>
          <w:tab w:val="clear" w:pos="4153"/>
          <w:tab w:val="clear" w:pos="8306"/>
        </w:tabs>
        <w:jc w:val="center"/>
        <w:rPr>
          <w:rFonts w:cs="Arial"/>
          <w:b/>
          <w:bCs/>
          <w:i/>
          <w:iCs/>
          <w:u w:val="single"/>
        </w:rPr>
      </w:pPr>
      <w:r>
        <w:rPr>
          <w:rFonts w:cs="Arial"/>
          <w:b/>
          <w:bCs/>
          <w:i/>
          <w:iCs/>
          <w:u w:val="single"/>
        </w:rPr>
        <w:t xml:space="preserve">Assessment Tool For </w:t>
      </w:r>
      <w:smartTag w:uri="urn:schemas-microsoft-com:office:smarttags" w:element="place">
        <w:smartTag w:uri="urn:schemas-microsoft-com:office:smarttags" w:element="PlaceName">
          <w:r>
            <w:rPr>
              <w:rFonts w:cs="Arial"/>
              <w:b/>
              <w:bCs/>
              <w:i/>
              <w:iCs/>
              <w:u w:val="single"/>
            </w:rPr>
            <w:t>All</w:t>
          </w:r>
        </w:smartTag>
        <w:r>
          <w:rPr>
            <w:rFonts w:cs="Arial"/>
            <w:b/>
            <w:bCs/>
            <w:i/>
            <w:iCs/>
            <w:u w:val="single"/>
          </w:rPr>
          <w:t xml:space="preserve"> </w:t>
        </w:r>
        <w:smartTag w:uri="urn:schemas-microsoft-com:office:smarttags" w:element="PlaceType">
          <w:r>
            <w:rPr>
              <w:rFonts w:cs="Arial"/>
              <w:b/>
              <w:bCs/>
              <w:i/>
              <w:iCs/>
              <w:u w:val="single"/>
            </w:rPr>
            <w:t>School</w:t>
          </w:r>
        </w:smartTag>
      </w:smartTag>
      <w:r>
        <w:rPr>
          <w:rFonts w:cs="Arial"/>
          <w:b/>
          <w:bCs/>
          <w:i/>
          <w:iCs/>
          <w:u w:val="single"/>
        </w:rPr>
        <w:t xml:space="preserve"> Sports</w:t>
      </w:r>
    </w:p>
    <w:p w14:paraId="47F76704" w14:textId="77777777" w:rsidR="00E761B8" w:rsidRDefault="00E761B8">
      <w:pPr>
        <w:pStyle w:val="Header"/>
        <w:tabs>
          <w:tab w:val="clear" w:pos="4153"/>
          <w:tab w:val="clear" w:pos="8306"/>
        </w:tabs>
        <w:jc w:val="center"/>
        <w:rPr>
          <w:rFonts w:cs="Arial"/>
          <w:b/>
          <w:bCs/>
          <w:i/>
          <w:iCs/>
        </w:rPr>
      </w:pPr>
    </w:p>
    <w:p w14:paraId="7937E5EF" w14:textId="77777777" w:rsidR="00E761B8" w:rsidRDefault="00E761B8">
      <w:pPr>
        <w:pStyle w:val="Header"/>
        <w:tabs>
          <w:tab w:val="clear" w:pos="4153"/>
          <w:tab w:val="clear" w:pos="8306"/>
        </w:tabs>
        <w:rPr>
          <w:rFonts w:cs="Arial"/>
          <w:b/>
          <w:bCs/>
          <w:i/>
          <w:iCs/>
        </w:rPr>
      </w:pPr>
      <w:r>
        <w:rPr>
          <w:rFonts w:cs="Arial"/>
          <w:b/>
          <w:bCs/>
          <w:i/>
          <w:iCs/>
        </w:rPr>
        <w:t>Student / Athletes</w:t>
      </w:r>
      <w:r w:rsidR="00B67A05">
        <w:rPr>
          <w:rFonts w:cs="Arial"/>
          <w:b/>
          <w:bCs/>
          <w:i/>
          <w:iCs/>
          <w:noProof/>
          <w:lang w:eastAsia="zh-TW"/>
        </w:rPr>
        <mc:AlternateContent>
          <mc:Choice Requires="wps">
            <w:drawing>
              <wp:anchor distT="0" distB="0" distL="114300" distR="114300" simplePos="0" relativeHeight="251645952" behindDoc="0" locked="0" layoutInCell="1" allowOverlap="1" wp14:anchorId="166EDA1F" wp14:editId="35B2A51D">
                <wp:simplePos x="0" y="0"/>
                <wp:positionH relativeFrom="column">
                  <wp:posOffset>4892040</wp:posOffset>
                </wp:positionH>
                <wp:positionV relativeFrom="paragraph">
                  <wp:posOffset>139700</wp:posOffset>
                </wp:positionV>
                <wp:extent cx="381000" cy="304800"/>
                <wp:effectExtent l="5715" t="6350" r="13335"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4D3D075F" w14:textId="77777777" w:rsidR="001C5D9E" w:rsidRDefault="001C5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EDA1F" id="_x0000_t202" coordsize="21600,21600" o:spt="202" path="m,l,21600r21600,l21600,xe">
                <v:stroke joinstyle="miter"/>
                <v:path gradientshapeok="t" o:connecttype="rect"/>
              </v:shapetype>
              <v:shape id="Text Box 26" o:spid="_x0000_s1026" type="#_x0000_t202" style="position:absolute;margin-left:385.2pt;margin-top:11pt;width:30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">
                <v:textbox>
                  <w:txbxContent>
                    <w:p w14:paraId="4D3D075F" w14:textId="77777777" w:rsidR="001C5D9E" w:rsidRDefault="001C5D9E"/>
                  </w:txbxContent>
                </v:textbox>
              </v:shape>
            </w:pict>
          </mc:Fallback>
        </mc:AlternateContent>
      </w:r>
    </w:p>
    <w:p w14:paraId="707CE7B9" w14:textId="77777777" w:rsidR="00E761B8" w:rsidRDefault="00E761B8">
      <w:pPr>
        <w:pStyle w:val="Header"/>
        <w:numPr>
          <w:ilvl w:val="0"/>
          <w:numId w:val="16"/>
        </w:numPr>
        <w:tabs>
          <w:tab w:val="clear" w:pos="4153"/>
          <w:tab w:val="clear" w:pos="8306"/>
        </w:tabs>
        <w:rPr>
          <w:rFonts w:cs="Arial"/>
          <w:i/>
          <w:iCs/>
        </w:rPr>
      </w:pPr>
      <w:r>
        <w:rPr>
          <w:rFonts w:cs="Arial"/>
          <w:i/>
          <w:iCs/>
        </w:rPr>
        <w:t xml:space="preserve">Are actively participating in quantifiable numbers on a regular </w:t>
      </w:r>
    </w:p>
    <w:p w14:paraId="02D2A59D" w14:textId="77777777" w:rsidR="00E761B8" w:rsidRDefault="00E761B8">
      <w:pPr>
        <w:pStyle w:val="Header"/>
        <w:tabs>
          <w:tab w:val="clear" w:pos="4153"/>
          <w:tab w:val="clear" w:pos="8306"/>
        </w:tabs>
        <w:ind w:firstLine="720"/>
        <w:rPr>
          <w:rFonts w:cs="Arial"/>
          <w:i/>
          <w:iCs/>
        </w:rPr>
      </w:pPr>
      <w:r>
        <w:rPr>
          <w:rFonts w:cs="Arial"/>
          <w:i/>
          <w:iCs/>
        </w:rPr>
        <w:t>basis in the sport within schools/communities.</w:t>
      </w:r>
    </w:p>
    <w:p w14:paraId="66281FD2" w14:textId="77777777" w:rsidR="00E761B8" w:rsidRDefault="00B67A05">
      <w:pPr>
        <w:pStyle w:val="Header"/>
        <w:tabs>
          <w:tab w:val="clear" w:pos="4153"/>
          <w:tab w:val="clear" w:pos="8306"/>
        </w:tabs>
        <w:rPr>
          <w:rFonts w:cs="Arial"/>
          <w:i/>
          <w:iCs/>
        </w:rPr>
      </w:pPr>
      <w:r>
        <w:rPr>
          <w:rFonts w:cs="Arial"/>
          <w:i/>
          <w:iCs/>
          <w:noProof/>
          <w:lang w:eastAsia="zh-TW"/>
        </w:rPr>
        <mc:AlternateContent>
          <mc:Choice Requires="wps">
            <w:drawing>
              <wp:anchor distT="0" distB="0" distL="114300" distR="114300" simplePos="0" relativeHeight="251646976" behindDoc="0" locked="0" layoutInCell="1" allowOverlap="1" wp14:anchorId="217518D0" wp14:editId="24459DC9">
                <wp:simplePos x="0" y="0"/>
                <wp:positionH relativeFrom="column">
                  <wp:posOffset>4892040</wp:posOffset>
                </wp:positionH>
                <wp:positionV relativeFrom="paragraph">
                  <wp:posOffset>71120</wp:posOffset>
                </wp:positionV>
                <wp:extent cx="381000" cy="304800"/>
                <wp:effectExtent l="5715" t="13970" r="13335" b="5080"/>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687E0682" w14:textId="77777777" w:rsidR="001C5D9E" w:rsidRDefault="001C5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518D0" id="Text Box 27" o:spid="_x0000_s1027" type="#_x0000_t202" style="position:absolute;margin-left:385.2pt;margin-top:5.6pt;width:30pt;height:2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">
                <v:textbox>
                  <w:txbxContent>
                    <w:p w14:paraId="687E0682" w14:textId="77777777" w:rsidR="001C5D9E" w:rsidRDefault="001C5D9E"/>
                  </w:txbxContent>
                </v:textbox>
              </v:shape>
            </w:pict>
          </mc:Fallback>
        </mc:AlternateContent>
      </w:r>
    </w:p>
    <w:p w14:paraId="2C59A671" w14:textId="77777777" w:rsidR="00E761B8" w:rsidRDefault="00E761B8">
      <w:pPr>
        <w:pStyle w:val="Header"/>
        <w:numPr>
          <w:ilvl w:val="0"/>
          <w:numId w:val="16"/>
        </w:numPr>
        <w:tabs>
          <w:tab w:val="clear" w:pos="4153"/>
          <w:tab w:val="clear" w:pos="8306"/>
        </w:tabs>
        <w:rPr>
          <w:rFonts w:cs="Arial"/>
          <w:i/>
          <w:iCs/>
        </w:rPr>
      </w:pPr>
      <w:r>
        <w:rPr>
          <w:rFonts w:cs="Arial"/>
          <w:i/>
          <w:iCs/>
        </w:rPr>
        <w:t>Have access to Interschool/Community Competition.</w:t>
      </w:r>
      <w:r>
        <w:rPr>
          <w:rFonts w:cs="Arial"/>
          <w:i/>
          <w:iCs/>
        </w:rPr>
        <w:tab/>
      </w:r>
      <w:r>
        <w:rPr>
          <w:rFonts w:cs="Arial"/>
          <w:i/>
          <w:iCs/>
        </w:rPr>
        <w:tab/>
      </w:r>
      <w:r>
        <w:rPr>
          <w:rFonts w:cs="Arial"/>
          <w:i/>
          <w:iCs/>
        </w:rPr>
        <w:tab/>
      </w:r>
      <w:r>
        <w:rPr>
          <w:rFonts w:cs="Arial"/>
          <w:i/>
          <w:iCs/>
        </w:rPr>
        <w:tab/>
      </w:r>
      <w:r>
        <w:rPr>
          <w:rFonts w:cs="Arial"/>
          <w:i/>
          <w:iCs/>
        </w:rPr>
        <w:tab/>
      </w:r>
    </w:p>
    <w:p w14:paraId="0652FDCB" w14:textId="77777777" w:rsidR="00E761B8" w:rsidRDefault="00B67A05">
      <w:pPr>
        <w:pStyle w:val="Header"/>
        <w:tabs>
          <w:tab w:val="clear" w:pos="4153"/>
          <w:tab w:val="clear" w:pos="8306"/>
        </w:tabs>
        <w:rPr>
          <w:rFonts w:cs="Arial"/>
          <w:i/>
          <w:iCs/>
        </w:rPr>
      </w:pPr>
      <w:r>
        <w:rPr>
          <w:rFonts w:cs="Arial"/>
          <w:i/>
          <w:iCs/>
          <w:noProof/>
          <w:lang w:eastAsia="zh-TW"/>
        </w:rPr>
        <mc:AlternateContent>
          <mc:Choice Requires="wps">
            <w:drawing>
              <wp:anchor distT="0" distB="0" distL="114300" distR="114300" simplePos="0" relativeHeight="251648000" behindDoc="0" locked="0" layoutInCell="1" allowOverlap="1" wp14:anchorId="1DC2E0AB" wp14:editId="5831BFE2">
                <wp:simplePos x="0" y="0"/>
                <wp:positionH relativeFrom="column">
                  <wp:posOffset>4892040</wp:posOffset>
                </wp:positionH>
                <wp:positionV relativeFrom="paragraph">
                  <wp:posOffset>154940</wp:posOffset>
                </wp:positionV>
                <wp:extent cx="381000" cy="304800"/>
                <wp:effectExtent l="5715" t="12065" r="13335" b="6985"/>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53F1FC25" w14:textId="77777777" w:rsidR="001C5D9E" w:rsidRDefault="001C5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2E0AB" id="Text Box 28" o:spid="_x0000_s1028" type="#_x0000_t202" style="position:absolute;margin-left:385.2pt;margin-top:12.2pt;width:30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">
                <v:textbox>
                  <w:txbxContent>
                    <w:p w14:paraId="53F1FC25" w14:textId="77777777" w:rsidR="001C5D9E" w:rsidRDefault="001C5D9E"/>
                  </w:txbxContent>
                </v:textbox>
              </v:shape>
            </w:pict>
          </mc:Fallback>
        </mc:AlternateContent>
      </w:r>
    </w:p>
    <w:p w14:paraId="38DF05D3" w14:textId="77777777" w:rsidR="00E761B8" w:rsidRDefault="00E761B8">
      <w:pPr>
        <w:pStyle w:val="Header"/>
        <w:numPr>
          <w:ilvl w:val="0"/>
          <w:numId w:val="16"/>
        </w:numPr>
        <w:tabs>
          <w:tab w:val="clear" w:pos="4153"/>
          <w:tab w:val="clear" w:pos="8306"/>
        </w:tabs>
        <w:rPr>
          <w:rFonts w:cs="Arial"/>
          <w:i/>
          <w:iCs/>
        </w:rPr>
      </w:pPr>
      <w:r>
        <w:rPr>
          <w:rFonts w:cs="Arial"/>
          <w:i/>
          <w:iCs/>
        </w:rPr>
        <w:t>Have access to teachers/coaches so that they can learn about the</w:t>
      </w:r>
    </w:p>
    <w:p w14:paraId="5EEF4884" w14:textId="77777777" w:rsidR="00E761B8" w:rsidRDefault="00E761B8">
      <w:pPr>
        <w:pStyle w:val="Header"/>
        <w:tabs>
          <w:tab w:val="clear" w:pos="4153"/>
          <w:tab w:val="clear" w:pos="8306"/>
        </w:tabs>
        <w:ind w:firstLine="720"/>
        <w:rPr>
          <w:rFonts w:cs="Arial"/>
          <w:i/>
          <w:iCs/>
        </w:rPr>
      </w:pPr>
      <w:r>
        <w:rPr>
          <w:rFonts w:cs="Arial"/>
          <w:i/>
          <w:iCs/>
        </w:rPr>
        <w:t>sport and be confident, skilled and responsible.</w:t>
      </w:r>
    </w:p>
    <w:p w14:paraId="1CBDDA21" w14:textId="77777777" w:rsidR="00E761B8" w:rsidRDefault="00B67A05">
      <w:pPr>
        <w:pStyle w:val="Header"/>
        <w:tabs>
          <w:tab w:val="clear" w:pos="4153"/>
          <w:tab w:val="clear" w:pos="8306"/>
        </w:tabs>
        <w:ind w:left="720"/>
        <w:rPr>
          <w:rFonts w:cs="Arial"/>
          <w:i/>
          <w:iCs/>
        </w:rPr>
      </w:pPr>
      <w:r>
        <w:rPr>
          <w:rFonts w:cs="Arial"/>
          <w:i/>
          <w:iCs/>
          <w:noProof/>
          <w:lang w:eastAsia="zh-TW"/>
        </w:rPr>
        <mc:AlternateContent>
          <mc:Choice Requires="wps">
            <w:drawing>
              <wp:anchor distT="0" distB="0" distL="114300" distR="114300" simplePos="0" relativeHeight="251649024" behindDoc="0" locked="0" layoutInCell="1" allowOverlap="1" wp14:anchorId="079B310C" wp14:editId="67B55B12">
                <wp:simplePos x="0" y="0"/>
                <wp:positionH relativeFrom="column">
                  <wp:posOffset>4892040</wp:posOffset>
                </wp:positionH>
                <wp:positionV relativeFrom="paragraph">
                  <wp:posOffset>86360</wp:posOffset>
                </wp:positionV>
                <wp:extent cx="381000" cy="304800"/>
                <wp:effectExtent l="5715" t="10160" r="13335" b="8890"/>
                <wp:wrapNone/>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4283E9A9" w14:textId="77777777" w:rsidR="001C5D9E" w:rsidRDefault="001C5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B310C" id="Text Box 29" o:spid="_x0000_s1029" type="#_x0000_t202" style="position:absolute;left:0;text-align:left;margin-left:385.2pt;margin-top:6.8pt;width:30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">
                <v:textbox>
                  <w:txbxContent>
                    <w:p w14:paraId="4283E9A9" w14:textId="77777777" w:rsidR="001C5D9E" w:rsidRDefault="001C5D9E"/>
                  </w:txbxContent>
                </v:textbox>
              </v:shape>
            </w:pict>
          </mc:Fallback>
        </mc:AlternateContent>
      </w:r>
    </w:p>
    <w:p w14:paraId="3A65E63A" w14:textId="77777777" w:rsidR="00E761B8" w:rsidRDefault="00E761B8">
      <w:pPr>
        <w:pStyle w:val="Header"/>
        <w:numPr>
          <w:ilvl w:val="0"/>
          <w:numId w:val="16"/>
        </w:numPr>
        <w:tabs>
          <w:tab w:val="clear" w:pos="4153"/>
          <w:tab w:val="clear" w:pos="8306"/>
        </w:tabs>
        <w:rPr>
          <w:rFonts w:cs="Arial"/>
          <w:i/>
          <w:iCs/>
        </w:rPr>
      </w:pPr>
      <w:r>
        <w:rPr>
          <w:rFonts w:cs="Arial"/>
          <w:i/>
          <w:iCs/>
        </w:rPr>
        <w:t>Have confidence in the sport by being able to prioritise it for</w:t>
      </w:r>
    </w:p>
    <w:p w14:paraId="723E086C" w14:textId="77777777" w:rsidR="00E761B8" w:rsidRDefault="00E761B8">
      <w:pPr>
        <w:pStyle w:val="Header"/>
        <w:tabs>
          <w:tab w:val="clear" w:pos="4153"/>
          <w:tab w:val="clear" w:pos="8306"/>
        </w:tabs>
        <w:ind w:left="720"/>
        <w:rPr>
          <w:rFonts w:cs="Arial"/>
          <w:i/>
          <w:iCs/>
        </w:rPr>
      </w:pPr>
      <w:r>
        <w:rPr>
          <w:rFonts w:cs="Arial"/>
          <w:i/>
          <w:iCs/>
        </w:rPr>
        <w:t>Participation.</w:t>
      </w:r>
    </w:p>
    <w:p w14:paraId="50D610C4" w14:textId="77777777" w:rsidR="00E761B8" w:rsidRDefault="00B67A05">
      <w:pPr>
        <w:pStyle w:val="Header"/>
        <w:tabs>
          <w:tab w:val="clear" w:pos="4153"/>
          <w:tab w:val="clear" w:pos="8306"/>
        </w:tabs>
        <w:ind w:left="720"/>
        <w:rPr>
          <w:rFonts w:cs="Arial"/>
          <w:i/>
          <w:iCs/>
        </w:rPr>
      </w:pPr>
      <w:r>
        <w:rPr>
          <w:rFonts w:cs="Arial"/>
          <w:i/>
          <w:iCs/>
          <w:noProof/>
          <w:lang w:eastAsia="zh-TW"/>
        </w:rPr>
        <mc:AlternateContent>
          <mc:Choice Requires="wps">
            <w:drawing>
              <wp:anchor distT="0" distB="0" distL="114300" distR="114300" simplePos="0" relativeHeight="251650048" behindDoc="0" locked="0" layoutInCell="1" allowOverlap="1" wp14:anchorId="3373A6D8" wp14:editId="76D4761F">
                <wp:simplePos x="0" y="0"/>
                <wp:positionH relativeFrom="column">
                  <wp:posOffset>4892040</wp:posOffset>
                </wp:positionH>
                <wp:positionV relativeFrom="paragraph">
                  <wp:posOffset>93980</wp:posOffset>
                </wp:positionV>
                <wp:extent cx="381000" cy="304800"/>
                <wp:effectExtent l="5715" t="8255" r="13335" b="10795"/>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16CBB2E0" w14:textId="77777777" w:rsidR="001C5D9E" w:rsidRDefault="001C5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3A6D8" id="Text Box 30" o:spid="_x0000_s1030" type="#_x0000_t202" style="position:absolute;left:0;text-align:left;margin-left:385.2pt;margin-top:7.4pt;width:30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">
                <v:textbox>
                  <w:txbxContent>
                    <w:p w14:paraId="16CBB2E0" w14:textId="77777777" w:rsidR="001C5D9E" w:rsidRDefault="001C5D9E"/>
                  </w:txbxContent>
                </v:textbox>
              </v:shape>
            </w:pict>
          </mc:Fallback>
        </mc:AlternateContent>
      </w:r>
    </w:p>
    <w:p w14:paraId="3F4E2105" w14:textId="77777777" w:rsidR="00E761B8" w:rsidRDefault="00E761B8">
      <w:pPr>
        <w:pStyle w:val="Header"/>
        <w:numPr>
          <w:ilvl w:val="0"/>
          <w:numId w:val="16"/>
        </w:numPr>
        <w:tabs>
          <w:tab w:val="clear" w:pos="4153"/>
          <w:tab w:val="clear" w:pos="8306"/>
        </w:tabs>
        <w:rPr>
          <w:rFonts w:cs="Arial"/>
          <w:i/>
          <w:iCs/>
        </w:rPr>
      </w:pPr>
      <w:r>
        <w:rPr>
          <w:rFonts w:cs="Arial"/>
          <w:i/>
          <w:iCs/>
        </w:rPr>
        <w:t>Are able to display their talent or interest for the sport in the school.</w:t>
      </w:r>
    </w:p>
    <w:p w14:paraId="33559349" w14:textId="77777777" w:rsidR="00E761B8" w:rsidRDefault="00E761B8">
      <w:pPr>
        <w:pStyle w:val="Header"/>
        <w:tabs>
          <w:tab w:val="clear" w:pos="4153"/>
          <w:tab w:val="clear" w:pos="8306"/>
        </w:tabs>
        <w:rPr>
          <w:rFonts w:cs="Arial"/>
          <w:i/>
          <w:iCs/>
        </w:rPr>
      </w:pPr>
    </w:p>
    <w:p w14:paraId="75002285" w14:textId="77777777" w:rsidR="00E761B8" w:rsidRDefault="00E761B8">
      <w:pPr>
        <w:pStyle w:val="Header"/>
        <w:tabs>
          <w:tab w:val="clear" w:pos="4153"/>
          <w:tab w:val="clear" w:pos="8306"/>
        </w:tabs>
        <w:rPr>
          <w:rFonts w:cs="Arial"/>
          <w:i/>
          <w:iCs/>
        </w:rPr>
      </w:pPr>
      <w:r>
        <w:rPr>
          <w:rFonts w:cs="Arial"/>
          <w:b/>
          <w:bCs/>
          <w:i/>
          <w:iCs/>
        </w:rPr>
        <w:t>Teachers / Coaches</w:t>
      </w:r>
    </w:p>
    <w:p w14:paraId="213941B4" w14:textId="77777777" w:rsidR="00E761B8" w:rsidRDefault="00B67A05">
      <w:pPr>
        <w:pStyle w:val="Header"/>
        <w:numPr>
          <w:ilvl w:val="0"/>
          <w:numId w:val="16"/>
        </w:numPr>
        <w:tabs>
          <w:tab w:val="clear" w:pos="4153"/>
          <w:tab w:val="clear" w:pos="8306"/>
        </w:tabs>
        <w:rPr>
          <w:rFonts w:cs="Arial"/>
          <w:i/>
          <w:iCs/>
        </w:rPr>
      </w:pPr>
      <w:r>
        <w:rPr>
          <w:rFonts w:cs="Arial"/>
          <w:i/>
          <w:iCs/>
          <w:noProof/>
          <w:lang w:eastAsia="zh-TW"/>
        </w:rPr>
        <mc:AlternateContent>
          <mc:Choice Requires="wps">
            <w:drawing>
              <wp:anchor distT="0" distB="0" distL="114300" distR="114300" simplePos="0" relativeHeight="251651072" behindDoc="0" locked="0" layoutInCell="1" allowOverlap="1" wp14:anchorId="4FC4724E" wp14:editId="3E61FBAB">
                <wp:simplePos x="0" y="0"/>
                <wp:positionH relativeFrom="column">
                  <wp:posOffset>4892040</wp:posOffset>
                </wp:positionH>
                <wp:positionV relativeFrom="paragraph">
                  <wp:posOffset>26035</wp:posOffset>
                </wp:positionV>
                <wp:extent cx="381000" cy="304800"/>
                <wp:effectExtent l="5715" t="6985" r="13335" b="12065"/>
                <wp:wrapNone/>
                <wp:docPr id="2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725B311C" w14:textId="77777777" w:rsidR="001C5D9E" w:rsidRDefault="001C5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4724E" id="Text Box 31" o:spid="_x0000_s1031" type="#_x0000_t202" style="position:absolute;left:0;text-align:left;margin-left:385.2pt;margin-top:2.05pt;width:30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">
                <v:textbox>
                  <w:txbxContent>
                    <w:p w14:paraId="725B311C" w14:textId="77777777" w:rsidR="001C5D9E" w:rsidRDefault="001C5D9E"/>
                  </w:txbxContent>
                </v:textbox>
              </v:shape>
            </w:pict>
          </mc:Fallback>
        </mc:AlternateContent>
      </w:r>
      <w:r w:rsidR="00E761B8">
        <w:rPr>
          <w:rFonts w:cs="Arial"/>
          <w:i/>
          <w:iCs/>
        </w:rPr>
        <w:t xml:space="preserve">There are quantifiable numbers of teachers in the schools who have </w:t>
      </w:r>
    </w:p>
    <w:p w14:paraId="2C9A53C2" w14:textId="77777777" w:rsidR="00E761B8" w:rsidRDefault="00E761B8">
      <w:pPr>
        <w:pStyle w:val="Header"/>
        <w:tabs>
          <w:tab w:val="clear" w:pos="4153"/>
          <w:tab w:val="clear" w:pos="8306"/>
        </w:tabs>
        <w:ind w:left="720"/>
        <w:rPr>
          <w:rFonts w:cs="Arial"/>
          <w:i/>
          <w:iCs/>
        </w:rPr>
      </w:pPr>
      <w:r>
        <w:rPr>
          <w:rFonts w:cs="Arial"/>
          <w:i/>
          <w:iCs/>
        </w:rPr>
        <w:t>demonstrated ability to teach and organise the sport.</w:t>
      </w:r>
    </w:p>
    <w:p w14:paraId="378C0A40" w14:textId="77777777" w:rsidR="00E761B8" w:rsidRDefault="00B67A05">
      <w:pPr>
        <w:pStyle w:val="Header"/>
        <w:tabs>
          <w:tab w:val="clear" w:pos="4153"/>
          <w:tab w:val="clear" w:pos="8306"/>
        </w:tabs>
        <w:ind w:left="720"/>
        <w:rPr>
          <w:rFonts w:cs="Arial"/>
          <w:i/>
          <w:iCs/>
        </w:rPr>
      </w:pPr>
      <w:r>
        <w:rPr>
          <w:rFonts w:cs="Arial"/>
          <w:i/>
          <w:iCs/>
          <w:noProof/>
          <w:lang w:eastAsia="zh-TW"/>
        </w:rPr>
        <mc:AlternateContent>
          <mc:Choice Requires="wps">
            <w:drawing>
              <wp:anchor distT="0" distB="0" distL="114300" distR="114300" simplePos="0" relativeHeight="251652096" behindDoc="0" locked="0" layoutInCell="1" allowOverlap="1" wp14:anchorId="5000A716" wp14:editId="4416DA46">
                <wp:simplePos x="0" y="0"/>
                <wp:positionH relativeFrom="column">
                  <wp:posOffset>4892040</wp:posOffset>
                </wp:positionH>
                <wp:positionV relativeFrom="paragraph">
                  <wp:posOffset>132715</wp:posOffset>
                </wp:positionV>
                <wp:extent cx="381000" cy="304800"/>
                <wp:effectExtent l="5715" t="8890" r="13335" b="10160"/>
                <wp:wrapNone/>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2944FAEE" w14:textId="77777777" w:rsidR="001C5D9E" w:rsidRDefault="001C5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0A716" id="Text Box 32" o:spid="_x0000_s1032" type="#_x0000_t202" style="position:absolute;left:0;text-align:left;margin-left:385.2pt;margin-top:10.45pt;width:30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">
                <v:textbox>
                  <w:txbxContent>
                    <w:p w14:paraId="2944FAEE" w14:textId="77777777" w:rsidR="001C5D9E" w:rsidRDefault="001C5D9E"/>
                  </w:txbxContent>
                </v:textbox>
              </v:shape>
            </w:pict>
          </mc:Fallback>
        </mc:AlternateContent>
      </w:r>
    </w:p>
    <w:p w14:paraId="12720BC0" w14:textId="77777777" w:rsidR="00E761B8" w:rsidRDefault="00E761B8">
      <w:pPr>
        <w:pStyle w:val="Header"/>
        <w:numPr>
          <w:ilvl w:val="0"/>
          <w:numId w:val="16"/>
        </w:numPr>
        <w:tabs>
          <w:tab w:val="clear" w:pos="4153"/>
          <w:tab w:val="clear" w:pos="8306"/>
        </w:tabs>
        <w:rPr>
          <w:rFonts w:cs="Arial"/>
          <w:i/>
          <w:iCs/>
        </w:rPr>
      </w:pPr>
      <w:r>
        <w:rPr>
          <w:rFonts w:cs="Arial"/>
          <w:i/>
          <w:iCs/>
        </w:rPr>
        <w:t>Are active in and out of school hours in the organization of the sport.</w:t>
      </w:r>
    </w:p>
    <w:p w14:paraId="3C3977B4" w14:textId="77777777" w:rsidR="00E761B8" w:rsidRDefault="00B67A05">
      <w:pPr>
        <w:pStyle w:val="Header"/>
        <w:tabs>
          <w:tab w:val="clear" w:pos="4153"/>
          <w:tab w:val="clear" w:pos="8306"/>
        </w:tabs>
        <w:rPr>
          <w:rFonts w:cs="Arial"/>
          <w:i/>
          <w:iCs/>
        </w:rPr>
      </w:pPr>
      <w:r>
        <w:rPr>
          <w:rFonts w:cs="Arial"/>
          <w:i/>
          <w:iCs/>
          <w:noProof/>
          <w:lang w:eastAsia="zh-TW"/>
        </w:rPr>
        <mc:AlternateContent>
          <mc:Choice Requires="wps">
            <w:drawing>
              <wp:anchor distT="0" distB="0" distL="114300" distR="114300" simplePos="0" relativeHeight="251653120" behindDoc="0" locked="0" layoutInCell="1" allowOverlap="1" wp14:anchorId="3BC07CC2" wp14:editId="627EE355">
                <wp:simplePos x="0" y="0"/>
                <wp:positionH relativeFrom="column">
                  <wp:posOffset>4892040</wp:posOffset>
                </wp:positionH>
                <wp:positionV relativeFrom="paragraph">
                  <wp:posOffset>163195</wp:posOffset>
                </wp:positionV>
                <wp:extent cx="381000" cy="304800"/>
                <wp:effectExtent l="5715" t="10795" r="13335" b="8255"/>
                <wp:wrapNone/>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09413731" w14:textId="77777777" w:rsidR="001C5D9E" w:rsidRDefault="001C5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07CC2" id="Text Box 33" o:spid="_x0000_s1033" type="#_x0000_t202" style="position:absolute;margin-left:385.2pt;margin-top:12.85pt;width:30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">
                <v:textbox>
                  <w:txbxContent>
                    <w:p w14:paraId="09413731" w14:textId="77777777" w:rsidR="001C5D9E" w:rsidRDefault="001C5D9E"/>
                  </w:txbxContent>
                </v:textbox>
              </v:shape>
            </w:pict>
          </mc:Fallback>
        </mc:AlternateContent>
      </w:r>
    </w:p>
    <w:p w14:paraId="03B1FBA7" w14:textId="77777777" w:rsidR="00E761B8" w:rsidRDefault="00E761B8">
      <w:pPr>
        <w:pStyle w:val="Header"/>
        <w:numPr>
          <w:ilvl w:val="0"/>
          <w:numId w:val="16"/>
        </w:numPr>
        <w:tabs>
          <w:tab w:val="clear" w:pos="4153"/>
          <w:tab w:val="clear" w:pos="8306"/>
        </w:tabs>
        <w:rPr>
          <w:rFonts w:cs="Arial"/>
          <w:i/>
          <w:iCs/>
        </w:rPr>
      </w:pPr>
      <w:r>
        <w:rPr>
          <w:rFonts w:cs="Arial"/>
          <w:i/>
          <w:iCs/>
        </w:rPr>
        <w:t xml:space="preserve">Provide leadership and organisational skills for the benefit of </w:t>
      </w:r>
    </w:p>
    <w:p w14:paraId="5E0FDF2D" w14:textId="77777777" w:rsidR="00E761B8" w:rsidRDefault="00E761B8">
      <w:pPr>
        <w:pStyle w:val="Header"/>
        <w:tabs>
          <w:tab w:val="clear" w:pos="4153"/>
          <w:tab w:val="clear" w:pos="8306"/>
        </w:tabs>
        <w:ind w:firstLine="720"/>
        <w:rPr>
          <w:rFonts w:cs="Arial"/>
          <w:i/>
          <w:iCs/>
        </w:rPr>
      </w:pPr>
      <w:r>
        <w:rPr>
          <w:rFonts w:cs="Arial"/>
          <w:i/>
          <w:iCs/>
        </w:rPr>
        <w:t>interschool sports.</w:t>
      </w:r>
    </w:p>
    <w:p w14:paraId="21F1B351" w14:textId="77777777" w:rsidR="00E761B8" w:rsidRDefault="00E761B8">
      <w:pPr>
        <w:pStyle w:val="Header"/>
        <w:tabs>
          <w:tab w:val="clear" w:pos="4153"/>
          <w:tab w:val="clear" w:pos="8306"/>
        </w:tabs>
        <w:rPr>
          <w:rFonts w:cs="Arial"/>
          <w:i/>
          <w:iCs/>
        </w:rPr>
      </w:pPr>
    </w:p>
    <w:p w14:paraId="5078E877" w14:textId="77777777" w:rsidR="00E761B8" w:rsidRDefault="00B67A05">
      <w:pPr>
        <w:pStyle w:val="Header"/>
        <w:numPr>
          <w:ilvl w:val="0"/>
          <w:numId w:val="17"/>
        </w:numPr>
        <w:tabs>
          <w:tab w:val="clear" w:pos="4153"/>
          <w:tab w:val="clear" w:pos="8306"/>
        </w:tabs>
        <w:rPr>
          <w:rFonts w:cs="Arial"/>
          <w:i/>
          <w:iCs/>
        </w:rPr>
      </w:pPr>
      <w:r>
        <w:rPr>
          <w:rFonts w:cs="Arial"/>
          <w:i/>
          <w:iCs/>
          <w:noProof/>
          <w:lang w:eastAsia="zh-TW"/>
        </w:rPr>
        <mc:AlternateContent>
          <mc:Choice Requires="wps">
            <w:drawing>
              <wp:anchor distT="0" distB="0" distL="114300" distR="114300" simplePos="0" relativeHeight="251654144" behindDoc="0" locked="0" layoutInCell="1" allowOverlap="1" wp14:anchorId="38E4314F" wp14:editId="25448016">
                <wp:simplePos x="0" y="0"/>
                <wp:positionH relativeFrom="column">
                  <wp:posOffset>4892040</wp:posOffset>
                </wp:positionH>
                <wp:positionV relativeFrom="paragraph">
                  <wp:posOffset>-4445</wp:posOffset>
                </wp:positionV>
                <wp:extent cx="381000" cy="304800"/>
                <wp:effectExtent l="5715" t="5080" r="13335" b="1397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5D8306F5" w14:textId="77777777" w:rsidR="001C5D9E" w:rsidRDefault="001C5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4314F" id="Text Box 34" o:spid="_x0000_s1034" type="#_x0000_t202" style="position:absolute;left:0;text-align:left;margin-left:385.2pt;margin-top:-.35pt;width:30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">
                <v:textbox>
                  <w:txbxContent>
                    <w:p w14:paraId="5D8306F5" w14:textId="77777777" w:rsidR="001C5D9E" w:rsidRDefault="001C5D9E"/>
                  </w:txbxContent>
                </v:textbox>
              </v:shape>
            </w:pict>
          </mc:Fallback>
        </mc:AlternateContent>
      </w:r>
      <w:r w:rsidR="00E761B8">
        <w:rPr>
          <w:rFonts w:cs="Arial"/>
          <w:i/>
          <w:iCs/>
        </w:rPr>
        <w:t>Drive the organization of trials and regional competitions to a</w:t>
      </w:r>
    </w:p>
    <w:p w14:paraId="497B065B" w14:textId="77777777" w:rsidR="00E761B8" w:rsidRDefault="00E761B8">
      <w:pPr>
        <w:pStyle w:val="Header"/>
        <w:tabs>
          <w:tab w:val="clear" w:pos="4153"/>
          <w:tab w:val="clear" w:pos="8306"/>
        </w:tabs>
        <w:ind w:left="360" w:firstLine="360"/>
        <w:rPr>
          <w:rFonts w:cs="Arial"/>
          <w:i/>
          <w:iCs/>
        </w:rPr>
      </w:pPr>
      <w:r>
        <w:rPr>
          <w:rFonts w:cs="Arial"/>
          <w:i/>
          <w:iCs/>
        </w:rPr>
        <w:t>well planned and organised level.</w:t>
      </w:r>
    </w:p>
    <w:p w14:paraId="0FAFA4D5" w14:textId="77777777" w:rsidR="00E761B8" w:rsidRDefault="00E761B8">
      <w:pPr>
        <w:pStyle w:val="Header"/>
        <w:tabs>
          <w:tab w:val="clear" w:pos="4153"/>
          <w:tab w:val="clear" w:pos="8306"/>
        </w:tabs>
        <w:ind w:left="360" w:firstLine="360"/>
        <w:rPr>
          <w:rFonts w:cs="Arial"/>
          <w:i/>
          <w:iCs/>
        </w:rPr>
      </w:pPr>
    </w:p>
    <w:p w14:paraId="605335B3" w14:textId="77777777" w:rsidR="00E761B8" w:rsidRDefault="00E761B8">
      <w:pPr>
        <w:pStyle w:val="Header"/>
        <w:tabs>
          <w:tab w:val="clear" w:pos="4153"/>
          <w:tab w:val="clear" w:pos="8306"/>
        </w:tabs>
        <w:ind w:firstLine="66"/>
        <w:rPr>
          <w:rFonts w:cs="Arial"/>
          <w:b/>
          <w:bCs/>
          <w:i/>
          <w:iCs/>
        </w:rPr>
      </w:pPr>
      <w:r>
        <w:rPr>
          <w:rFonts w:cs="Arial"/>
          <w:b/>
          <w:bCs/>
          <w:i/>
          <w:iCs/>
        </w:rPr>
        <w:t>The Context of the Sport</w:t>
      </w:r>
    </w:p>
    <w:p w14:paraId="73400850" w14:textId="77777777" w:rsidR="00E761B8" w:rsidRDefault="00B67A05">
      <w:pPr>
        <w:pStyle w:val="Header"/>
        <w:tabs>
          <w:tab w:val="clear" w:pos="4153"/>
          <w:tab w:val="clear" w:pos="8306"/>
        </w:tabs>
        <w:ind w:firstLine="66"/>
        <w:rPr>
          <w:rFonts w:cs="Arial"/>
          <w:i/>
          <w:iCs/>
        </w:rPr>
      </w:pPr>
      <w:r>
        <w:rPr>
          <w:rFonts w:cs="Arial"/>
          <w:i/>
          <w:iCs/>
          <w:noProof/>
          <w:lang w:eastAsia="zh-TW"/>
        </w:rPr>
        <mc:AlternateContent>
          <mc:Choice Requires="wps">
            <w:drawing>
              <wp:anchor distT="0" distB="0" distL="114300" distR="114300" simplePos="0" relativeHeight="251655168" behindDoc="0" locked="0" layoutInCell="1" allowOverlap="1" wp14:anchorId="4FF2A468" wp14:editId="2A9A1082">
                <wp:simplePos x="0" y="0"/>
                <wp:positionH relativeFrom="column">
                  <wp:posOffset>4892040</wp:posOffset>
                </wp:positionH>
                <wp:positionV relativeFrom="paragraph">
                  <wp:posOffset>56515</wp:posOffset>
                </wp:positionV>
                <wp:extent cx="381000" cy="304800"/>
                <wp:effectExtent l="5715" t="8890" r="13335" b="10160"/>
                <wp:wrapNone/>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78385D82" w14:textId="77777777" w:rsidR="001C5D9E" w:rsidRDefault="001C5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2A468" id="Text Box 35" o:spid="_x0000_s1035" type="#_x0000_t202" style="position:absolute;left:0;text-align:left;margin-left:385.2pt;margin-top:4.45pt;width:30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">
                <v:textbox>
                  <w:txbxContent>
                    <w:p w14:paraId="78385D82" w14:textId="77777777" w:rsidR="001C5D9E" w:rsidRDefault="001C5D9E"/>
                  </w:txbxContent>
                </v:textbox>
              </v:shape>
            </w:pict>
          </mc:Fallback>
        </mc:AlternateContent>
      </w:r>
    </w:p>
    <w:p w14:paraId="7A8BE1AA" w14:textId="77777777" w:rsidR="00E761B8" w:rsidRDefault="00E761B8">
      <w:pPr>
        <w:pStyle w:val="Header"/>
        <w:numPr>
          <w:ilvl w:val="0"/>
          <w:numId w:val="17"/>
        </w:numPr>
        <w:tabs>
          <w:tab w:val="clear" w:pos="4153"/>
          <w:tab w:val="clear" w:pos="8306"/>
        </w:tabs>
        <w:rPr>
          <w:rFonts w:cs="Arial"/>
          <w:i/>
          <w:iCs/>
        </w:rPr>
      </w:pPr>
      <w:r>
        <w:rPr>
          <w:rFonts w:cs="Arial"/>
          <w:i/>
          <w:iCs/>
        </w:rPr>
        <w:t>Achieves positive outcomes for student athletes.</w:t>
      </w:r>
    </w:p>
    <w:p w14:paraId="635D39A8" w14:textId="77777777" w:rsidR="00E761B8" w:rsidRDefault="00B67A05">
      <w:pPr>
        <w:pStyle w:val="Header"/>
        <w:tabs>
          <w:tab w:val="clear" w:pos="4153"/>
          <w:tab w:val="clear" w:pos="8306"/>
        </w:tabs>
        <w:rPr>
          <w:rFonts w:cs="Arial"/>
          <w:i/>
          <w:iCs/>
        </w:rPr>
      </w:pPr>
      <w:r>
        <w:rPr>
          <w:rFonts w:cs="Arial"/>
          <w:i/>
          <w:iCs/>
          <w:noProof/>
          <w:lang w:eastAsia="zh-TW"/>
        </w:rPr>
        <mc:AlternateContent>
          <mc:Choice Requires="wps">
            <w:drawing>
              <wp:anchor distT="0" distB="0" distL="114300" distR="114300" simplePos="0" relativeHeight="251656192" behindDoc="0" locked="0" layoutInCell="1" allowOverlap="1" wp14:anchorId="73782630" wp14:editId="635DECE8">
                <wp:simplePos x="0" y="0"/>
                <wp:positionH relativeFrom="column">
                  <wp:posOffset>4892040</wp:posOffset>
                </wp:positionH>
                <wp:positionV relativeFrom="paragraph">
                  <wp:posOffset>163195</wp:posOffset>
                </wp:positionV>
                <wp:extent cx="381000" cy="304800"/>
                <wp:effectExtent l="5715" t="10795" r="13335" b="8255"/>
                <wp:wrapNone/>
                <wp:docPr id="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2CB9DA43" w14:textId="77777777" w:rsidR="001C5D9E" w:rsidRDefault="001C5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82630" id="Text Box 36" o:spid="_x0000_s1036" type="#_x0000_t202" style="position:absolute;margin-left:385.2pt;margin-top:12.85pt;width:30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">
                <v:textbox>
                  <w:txbxContent>
                    <w:p w14:paraId="2CB9DA43" w14:textId="77777777" w:rsidR="001C5D9E" w:rsidRDefault="001C5D9E"/>
                  </w:txbxContent>
                </v:textbox>
              </v:shape>
            </w:pict>
          </mc:Fallback>
        </mc:AlternateContent>
      </w:r>
    </w:p>
    <w:p w14:paraId="0A79C876" w14:textId="77777777" w:rsidR="00E761B8" w:rsidRDefault="00E761B8">
      <w:pPr>
        <w:pStyle w:val="Header"/>
        <w:numPr>
          <w:ilvl w:val="0"/>
          <w:numId w:val="17"/>
        </w:numPr>
        <w:tabs>
          <w:tab w:val="clear" w:pos="4153"/>
          <w:tab w:val="clear" w:pos="8306"/>
        </w:tabs>
        <w:rPr>
          <w:rFonts w:cs="Arial"/>
          <w:i/>
          <w:iCs/>
        </w:rPr>
      </w:pPr>
      <w:r>
        <w:rPr>
          <w:rFonts w:cs="Arial"/>
          <w:i/>
          <w:iCs/>
        </w:rPr>
        <w:t xml:space="preserve">Regional teams are truly representative of the greater activity of </w:t>
      </w:r>
    </w:p>
    <w:p w14:paraId="7D0C15F4" w14:textId="77777777" w:rsidR="00E761B8" w:rsidRDefault="00E761B8">
      <w:pPr>
        <w:pStyle w:val="Header"/>
        <w:tabs>
          <w:tab w:val="clear" w:pos="4153"/>
          <w:tab w:val="clear" w:pos="8306"/>
        </w:tabs>
        <w:ind w:firstLine="720"/>
        <w:rPr>
          <w:rFonts w:cs="Arial"/>
          <w:i/>
          <w:iCs/>
        </w:rPr>
      </w:pPr>
      <w:r>
        <w:rPr>
          <w:rFonts w:cs="Arial"/>
          <w:i/>
          <w:iCs/>
        </w:rPr>
        <w:t>the sport within schools.</w:t>
      </w:r>
    </w:p>
    <w:p w14:paraId="53B32F98" w14:textId="77777777" w:rsidR="00E761B8" w:rsidRDefault="00B67A05">
      <w:pPr>
        <w:pStyle w:val="Header"/>
        <w:tabs>
          <w:tab w:val="clear" w:pos="4153"/>
          <w:tab w:val="clear" w:pos="8306"/>
        </w:tabs>
        <w:ind w:firstLine="720"/>
        <w:rPr>
          <w:rFonts w:cs="Arial"/>
          <w:i/>
          <w:iCs/>
        </w:rPr>
      </w:pPr>
      <w:r>
        <w:rPr>
          <w:rFonts w:cs="Arial"/>
          <w:i/>
          <w:iCs/>
          <w:noProof/>
          <w:lang w:eastAsia="zh-TW"/>
        </w:rPr>
        <mc:AlternateContent>
          <mc:Choice Requires="wps">
            <w:drawing>
              <wp:anchor distT="0" distB="0" distL="114300" distR="114300" simplePos="0" relativeHeight="251657216" behindDoc="0" locked="0" layoutInCell="1" allowOverlap="1" wp14:anchorId="255668A9" wp14:editId="7EF9CFD7">
                <wp:simplePos x="0" y="0"/>
                <wp:positionH relativeFrom="column">
                  <wp:posOffset>4892040</wp:posOffset>
                </wp:positionH>
                <wp:positionV relativeFrom="paragraph">
                  <wp:posOffset>94615</wp:posOffset>
                </wp:positionV>
                <wp:extent cx="381000" cy="304800"/>
                <wp:effectExtent l="5715" t="8890" r="13335" b="1016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51545D4E" w14:textId="77777777" w:rsidR="001C5D9E" w:rsidRDefault="001C5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668A9" id="Text Box 37" o:spid="_x0000_s1037" type="#_x0000_t202" style="position:absolute;left:0;text-align:left;margin-left:385.2pt;margin-top:7.45pt;width:30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">
                <v:textbox>
                  <w:txbxContent>
                    <w:p w14:paraId="51545D4E" w14:textId="77777777" w:rsidR="001C5D9E" w:rsidRDefault="001C5D9E"/>
                  </w:txbxContent>
                </v:textbox>
              </v:shape>
            </w:pict>
          </mc:Fallback>
        </mc:AlternateContent>
      </w:r>
    </w:p>
    <w:p w14:paraId="1C35C119" w14:textId="77777777" w:rsidR="00E761B8" w:rsidRDefault="00E761B8">
      <w:pPr>
        <w:pStyle w:val="Header"/>
        <w:numPr>
          <w:ilvl w:val="0"/>
          <w:numId w:val="17"/>
        </w:numPr>
        <w:tabs>
          <w:tab w:val="clear" w:pos="4153"/>
          <w:tab w:val="clear" w:pos="8306"/>
        </w:tabs>
        <w:rPr>
          <w:rFonts w:cs="Arial"/>
          <w:b/>
          <w:bCs/>
          <w:i/>
          <w:iCs/>
        </w:rPr>
      </w:pPr>
      <w:r>
        <w:rPr>
          <w:rFonts w:cs="Arial"/>
          <w:i/>
          <w:iCs/>
        </w:rPr>
        <w:t>Has supportive regional, district and community organizations.</w:t>
      </w:r>
    </w:p>
    <w:p w14:paraId="553D9E9E" w14:textId="77777777" w:rsidR="00E761B8" w:rsidRDefault="00E761B8">
      <w:pPr>
        <w:pStyle w:val="Header"/>
        <w:tabs>
          <w:tab w:val="clear" w:pos="4153"/>
          <w:tab w:val="clear" w:pos="8306"/>
        </w:tabs>
        <w:rPr>
          <w:rFonts w:cs="Arial"/>
          <w:i/>
          <w:iCs/>
        </w:rPr>
      </w:pPr>
    </w:p>
    <w:p w14:paraId="37FAF8A1" w14:textId="77777777" w:rsidR="00E761B8" w:rsidRDefault="00B67A05">
      <w:pPr>
        <w:pStyle w:val="Header"/>
        <w:tabs>
          <w:tab w:val="clear" w:pos="4153"/>
          <w:tab w:val="clear" w:pos="8306"/>
        </w:tabs>
        <w:rPr>
          <w:rFonts w:cs="Arial"/>
          <w:b/>
          <w:bCs/>
          <w:i/>
          <w:iCs/>
        </w:rPr>
      </w:pPr>
      <w:r>
        <w:rPr>
          <w:rFonts w:cs="Arial"/>
          <w:i/>
          <w:iCs/>
          <w:noProof/>
          <w:lang w:eastAsia="zh-TW"/>
        </w:rPr>
        <mc:AlternateContent>
          <mc:Choice Requires="wps">
            <w:drawing>
              <wp:anchor distT="0" distB="0" distL="114300" distR="114300" simplePos="0" relativeHeight="251658240" behindDoc="0" locked="0" layoutInCell="1" allowOverlap="1" wp14:anchorId="50A77100" wp14:editId="42A6FD9E">
                <wp:simplePos x="0" y="0"/>
                <wp:positionH relativeFrom="column">
                  <wp:posOffset>4892040</wp:posOffset>
                </wp:positionH>
                <wp:positionV relativeFrom="paragraph">
                  <wp:posOffset>71755</wp:posOffset>
                </wp:positionV>
                <wp:extent cx="381000" cy="304800"/>
                <wp:effectExtent l="5715" t="5080" r="13335" b="13970"/>
                <wp:wrapNone/>
                <wp:docPr id="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20AFDC61" w14:textId="77777777" w:rsidR="001C5D9E" w:rsidRDefault="001C5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77100" id="Text Box 38" o:spid="_x0000_s1038" type="#_x0000_t202" style="position:absolute;margin-left:385.2pt;margin-top:5.65pt;width:3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">
                <v:textbox>
                  <w:txbxContent>
                    <w:p w14:paraId="20AFDC61" w14:textId="77777777" w:rsidR="001C5D9E" w:rsidRDefault="001C5D9E"/>
                  </w:txbxContent>
                </v:textbox>
              </v:shape>
            </w:pict>
          </mc:Fallback>
        </mc:AlternateContent>
      </w:r>
      <w:r w:rsidR="00E761B8">
        <w:rPr>
          <w:rFonts w:cs="Arial"/>
          <w:b/>
          <w:bCs/>
          <w:i/>
          <w:iCs/>
        </w:rPr>
        <w:t>Management</w:t>
      </w:r>
    </w:p>
    <w:p w14:paraId="3220FB2D" w14:textId="77777777" w:rsidR="00E761B8" w:rsidRDefault="00E761B8">
      <w:pPr>
        <w:pStyle w:val="Header"/>
        <w:numPr>
          <w:ilvl w:val="0"/>
          <w:numId w:val="17"/>
        </w:numPr>
        <w:tabs>
          <w:tab w:val="clear" w:pos="4153"/>
          <w:tab w:val="clear" w:pos="8306"/>
        </w:tabs>
        <w:rPr>
          <w:rFonts w:cs="Arial"/>
          <w:b/>
          <w:bCs/>
          <w:i/>
          <w:iCs/>
        </w:rPr>
      </w:pPr>
      <w:r>
        <w:rPr>
          <w:rFonts w:cs="Arial"/>
          <w:i/>
          <w:iCs/>
        </w:rPr>
        <w:t>The sport is achieving the key operational goals.</w:t>
      </w:r>
    </w:p>
    <w:p w14:paraId="3650BA26" w14:textId="77777777" w:rsidR="00E761B8" w:rsidRDefault="00E761B8">
      <w:pPr>
        <w:pStyle w:val="Header"/>
        <w:tabs>
          <w:tab w:val="clear" w:pos="4153"/>
          <w:tab w:val="clear" w:pos="8306"/>
        </w:tabs>
        <w:rPr>
          <w:rFonts w:cs="Arial"/>
          <w:i/>
          <w:iCs/>
        </w:rPr>
      </w:pPr>
    </w:p>
    <w:p w14:paraId="5202249C" w14:textId="77777777" w:rsidR="00E761B8" w:rsidRDefault="00B67A05">
      <w:pPr>
        <w:pStyle w:val="Header"/>
        <w:numPr>
          <w:ilvl w:val="0"/>
          <w:numId w:val="17"/>
        </w:numPr>
        <w:tabs>
          <w:tab w:val="clear" w:pos="4153"/>
          <w:tab w:val="clear" w:pos="8306"/>
        </w:tabs>
        <w:rPr>
          <w:rFonts w:cs="Arial"/>
          <w:i/>
          <w:iCs/>
        </w:rPr>
      </w:pPr>
      <w:r>
        <w:rPr>
          <w:rFonts w:cs="Arial"/>
          <w:i/>
          <w:iCs/>
          <w:noProof/>
          <w:lang w:eastAsia="zh-TW"/>
        </w:rPr>
        <mc:AlternateContent>
          <mc:Choice Requires="wps">
            <w:drawing>
              <wp:anchor distT="0" distB="0" distL="114300" distR="114300" simplePos="0" relativeHeight="251659264" behindDoc="0" locked="0" layoutInCell="1" allowOverlap="1" wp14:anchorId="1B5C7077" wp14:editId="44534572">
                <wp:simplePos x="0" y="0"/>
                <wp:positionH relativeFrom="column">
                  <wp:posOffset>4892040</wp:posOffset>
                </wp:positionH>
                <wp:positionV relativeFrom="paragraph">
                  <wp:posOffset>3175</wp:posOffset>
                </wp:positionV>
                <wp:extent cx="381000" cy="304800"/>
                <wp:effectExtent l="5715" t="12700" r="13335" b="6350"/>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27658D40" w14:textId="77777777" w:rsidR="001C5D9E" w:rsidRDefault="001C5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7077" id="Text Box 39" o:spid="_x0000_s1039" type="#_x0000_t202" style="position:absolute;left:0;text-align:left;margin-left:385.2pt;margin-top:.25pt;width:3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">
                <v:textbox>
                  <w:txbxContent>
                    <w:p w14:paraId="27658D40" w14:textId="77777777" w:rsidR="001C5D9E" w:rsidRDefault="001C5D9E"/>
                  </w:txbxContent>
                </v:textbox>
              </v:shape>
            </w:pict>
          </mc:Fallback>
        </mc:AlternateContent>
      </w:r>
      <w:r w:rsidR="00E761B8">
        <w:rPr>
          <w:rFonts w:cs="Arial"/>
          <w:i/>
          <w:iCs/>
        </w:rPr>
        <w:t xml:space="preserve">The organisers / convenors / committee structures communicate well </w:t>
      </w:r>
    </w:p>
    <w:p w14:paraId="37436896" w14:textId="77777777" w:rsidR="00E761B8" w:rsidRDefault="00E761B8">
      <w:pPr>
        <w:pStyle w:val="Header"/>
        <w:tabs>
          <w:tab w:val="clear" w:pos="4153"/>
          <w:tab w:val="clear" w:pos="8306"/>
        </w:tabs>
        <w:ind w:firstLine="720"/>
        <w:rPr>
          <w:rFonts w:cs="Arial"/>
          <w:i/>
          <w:iCs/>
        </w:rPr>
      </w:pPr>
      <w:r>
        <w:rPr>
          <w:rFonts w:cs="Arial"/>
          <w:i/>
          <w:iCs/>
        </w:rPr>
        <w:t>with schools and districts about the sport.</w:t>
      </w:r>
    </w:p>
    <w:p w14:paraId="30101C42" w14:textId="77777777" w:rsidR="00E761B8" w:rsidRDefault="00E761B8">
      <w:pPr>
        <w:pStyle w:val="Header"/>
        <w:tabs>
          <w:tab w:val="clear" w:pos="4153"/>
          <w:tab w:val="clear" w:pos="8306"/>
        </w:tabs>
        <w:rPr>
          <w:rFonts w:cs="Arial"/>
          <w:i/>
          <w:iCs/>
        </w:rPr>
      </w:pPr>
    </w:p>
    <w:p w14:paraId="7518DAAD" w14:textId="77777777" w:rsidR="00E761B8" w:rsidRDefault="00B67A05">
      <w:pPr>
        <w:pStyle w:val="Header"/>
        <w:numPr>
          <w:ilvl w:val="0"/>
          <w:numId w:val="18"/>
        </w:numPr>
        <w:tabs>
          <w:tab w:val="clear" w:pos="4153"/>
          <w:tab w:val="clear" w:pos="8306"/>
        </w:tabs>
        <w:rPr>
          <w:rFonts w:cs="Arial"/>
          <w:i/>
          <w:iCs/>
        </w:rPr>
      </w:pPr>
      <w:r>
        <w:rPr>
          <w:rFonts w:cs="Arial"/>
          <w:i/>
          <w:iCs/>
          <w:noProof/>
          <w:lang w:eastAsia="zh-TW"/>
        </w:rPr>
        <mc:AlternateContent>
          <mc:Choice Requires="wps">
            <w:drawing>
              <wp:anchor distT="0" distB="0" distL="114300" distR="114300" simplePos="0" relativeHeight="251660288" behindDoc="0" locked="0" layoutInCell="1" allowOverlap="1" wp14:anchorId="499BF371" wp14:editId="7ED70565">
                <wp:simplePos x="0" y="0"/>
                <wp:positionH relativeFrom="column">
                  <wp:posOffset>4892040</wp:posOffset>
                </wp:positionH>
                <wp:positionV relativeFrom="paragraph">
                  <wp:posOffset>10795</wp:posOffset>
                </wp:positionV>
                <wp:extent cx="381000" cy="304800"/>
                <wp:effectExtent l="5715" t="10795" r="13335" b="8255"/>
                <wp:wrapNone/>
                <wp:docPr id="1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6039D864" w14:textId="77777777" w:rsidR="001C5D9E" w:rsidRDefault="001C5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BF371" id="Text Box 40" o:spid="_x0000_s1040" type="#_x0000_t202" style="position:absolute;left:0;text-align:left;margin-left:385.2pt;margin-top:.85pt;width:30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">
                <v:textbox>
                  <w:txbxContent>
                    <w:p w14:paraId="6039D864" w14:textId="77777777" w:rsidR="001C5D9E" w:rsidRDefault="001C5D9E"/>
                  </w:txbxContent>
                </v:textbox>
              </v:shape>
            </w:pict>
          </mc:Fallback>
        </mc:AlternateContent>
      </w:r>
      <w:r w:rsidR="00E761B8">
        <w:rPr>
          <w:rFonts w:cs="Arial"/>
          <w:i/>
          <w:iCs/>
        </w:rPr>
        <w:t xml:space="preserve">The sport operates in a well organised fashion at each level of school </w:t>
      </w:r>
    </w:p>
    <w:p w14:paraId="558A22B8" w14:textId="77777777" w:rsidR="00E761B8" w:rsidRDefault="00E761B8">
      <w:pPr>
        <w:pStyle w:val="Header"/>
        <w:tabs>
          <w:tab w:val="clear" w:pos="4153"/>
          <w:tab w:val="clear" w:pos="8306"/>
        </w:tabs>
        <w:ind w:firstLine="720"/>
        <w:rPr>
          <w:rFonts w:cs="Arial"/>
          <w:i/>
          <w:iCs/>
        </w:rPr>
      </w:pPr>
      <w:r>
        <w:rPr>
          <w:rFonts w:cs="Arial"/>
          <w:i/>
          <w:iCs/>
        </w:rPr>
        <w:t>sport organization (school, district &amp; region).</w:t>
      </w:r>
    </w:p>
    <w:p w14:paraId="2F62E10F" w14:textId="77777777" w:rsidR="00E761B8" w:rsidRDefault="00E761B8">
      <w:pPr>
        <w:pStyle w:val="Header"/>
        <w:tabs>
          <w:tab w:val="clear" w:pos="4153"/>
          <w:tab w:val="clear" w:pos="8306"/>
        </w:tabs>
        <w:ind w:firstLine="720"/>
        <w:rPr>
          <w:rFonts w:cs="Arial"/>
        </w:rPr>
      </w:pPr>
    </w:p>
    <w:p w14:paraId="7F60CBB8" w14:textId="77777777" w:rsidR="00E761B8" w:rsidRDefault="00E761B8">
      <w:pPr>
        <w:pStyle w:val="Header"/>
        <w:tabs>
          <w:tab w:val="clear" w:pos="4153"/>
          <w:tab w:val="clear" w:pos="8306"/>
        </w:tabs>
        <w:ind w:firstLine="720"/>
        <w:rPr>
          <w:rFonts w:cs="Arial"/>
        </w:rPr>
      </w:pPr>
    </w:p>
    <w:p w14:paraId="3F7458CA" w14:textId="77777777" w:rsidR="00E761B8" w:rsidRDefault="00E761B8">
      <w:pPr>
        <w:pStyle w:val="Header"/>
        <w:tabs>
          <w:tab w:val="clear" w:pos="4153"/>
          <w:tab w:val="clear" w:pos="8306"/>
        </w:tabs>
        <w:ind w:firstLine="720"/>
        <w:rPr>
          <w:rFonts w:cs="Arial"/>
        </w:rPr>
      </w:pPr>
    </w:p>
    <w:p w14:paraId="6D7F1C77" w14:textId="77777777" w:rsidR="00E761B8" w:rsidRDefault="00E761B8">
      <w:pPr>
        <w:pStyle w:val="Header"/>
        <w:tabs>
          <w:tab w:val="clear" w:pos="4153"/>
          <w:tab w:val="clear" w:pos="8306"/>
        </w:tabs>
        <w:ind w:firstLine="720"/>
        <w:rPr>
          <w:rFonts w:cs="Arial"/>
        </w:rPr>
      </w:pPr>
    </w:p>
    <w:p w14:paraId="4073EE54" w14:textId="77777777" w:rsidR="00E761B8" w:rsidRDefault="00E761B8">
      <w:pPr>
        <w:pStyle w:val="Header"/>
        <w:tabs>
          <w:tab w:val="clear" w:pos="4153"/>
          <w:tab w:val="clear" w:pos="8306"/>
        </w:tabs>
        <w:rPr>
          <w:rFonts w:cs="Arial"/>
          <w:b/>
          <w:bCs/>
          <w:i/>
          <w:iCs/>
        </w:rPr>
      </w:pPr>
      <w:r>
        <w:rPr>
          <w:rFonts w:cs="Arial"/>
          <w:b/>
          <w:bCs/>
          <w:i/>
          <w:iCs/>
        </w:rPr>
        <w:t>7.0</w:t>
      </w:r>
      <w:r>
        <w:rPr>
          <w:rFonts w:cs="Arial"/>
          <w:b/>
          <w:bCs/>
          <w:i/>
          <w:iCs/>
        </w:rPr>
        <w:tab/>
        <w:t>APPENDIX B</w:t>
      </w:r>
    </w:p>
    <w:p w14:paraId="3A8AD1FA" w14:textId="77777777" w:rsidR="00E761B8" w:rsidRDefault="00E761B8">
      <w:pPr>
        <w:pStyle w:val="Header"/>
        <w:tabs>
          <w:tab w:val="clear" w:pos="4153"/>
          <w:tab w:val="clear" w:pos="8306"/>
        </w:tabs>
        <w:ind w:firstLine="720"/>
        <w:jc w:val="center"/>
        <w:rPr>
          <w:rFonts w:cs="Arial"/>
          <w:b/>
          <w:bCs/>
        </w:rPr>
      </w:pPr>
    </w:p>
    <w:p w14:paraId="7AA625E7" w14:textId="77777777" w:rsidR="00E761B8" w:rsidRDefault="00E761B8">
      <w:pPr>
        <w:pStyle w:val="Header"/>
        <w:tabs>
          <w:tab w:val="clear" w:pos="4153"/>
          <w:tab w:val="clear" w:pos="8306"/>
        </w:tabs>
        <w:ind w:firstLine="720"/>
        <w:jc w:val="center"/>
        <w:rPr>
          <w:rFonts w:cs="Arial"/>
          <w:b/>
          <w:bCs/>
        </w:rPr>
      </w:pPr>
    </w:p>
    <w:p w14:paraId="53091710" w14:textId="1AE6426F" w:rsidR="00E761B8" w:rsidRDefault="00E761B8">
      <w:pPr>
        <w:pStyle w:val="Header"/>
        <w:tabs>
          <w:tab w:val="clear" w:pos="4153"/>
          <w:tab w:val="clear" w:pos="8306"/>
        </w:tabs>
        <w:ind w:firstLine="720"/>
        <w:jc w:val="center"/>
        <w:rPr>
          <w:rFonts w:cs="Arial"/>
          <w:b/>
          <w:bCs/>
        </w:rPr>
      </w:pPr>
      <w:r>
        <w:rPr>
          <w:rFonts w:cs="Arial"/>
          <w:b/>
          <w:bCs/>
        </w:rPr>
        <w:t xml:space="preserve">South West School Sport </w:t>
      </w:r>
    </w:p>
    <w:p w14:paraId="1EC69C4D" w14:textId="77777777" w:rsidR="00E761B8" w:rsidRDefault="00E761B8">
      <w:pPr>
        <w:pStyle w:val="Header"/>
        <w:tabs>
          <w:tab w:val="clear" w:pos="4153"/>
          <w:tab w:val="clear" w:pos="8306"/>
        </w:tabs>
        <w:ind w:firstLine="720"/>
        <w:jc w:val="center"/>
        <w:rPr>
          <w:rFonts w:cs="Arial"/>
          <w:b/>
          <w:bCs/>
        </w:rPr>
      </w:pPr>
      <w:r>
        <w:rPr>
          <w:rFonts w:cs="Arial"/>
          <w:b/>
          <w:bCs/>
        </w:rPr>
        <w:t>Registration of New Sports</w:t>
      </w:r>
    </w:p>
    <w:p w14:paraId="4467077F" w14:textId="77777777" w:rsidR="00E761B8" w:rsidRDefault="00E761B8">
      <w:pPr>
        <w:pStyle w:val="Header"/>
        <w:tabs>
          <w:tab w:val="clear" w:pos="4153"/>
          <w:tab w:val="clear" w:pos="8306"/>
        </w:tabs>
        <w:ind w:firstLine="720"/>
        <w:jc w:val="center"/>
        <w:rPr>
          <w:rFonts w:cs="Arial"/>
          <w:b/>
          <w:bCs/>
        </w:rPr>
      </w:pPr>
      <w:r>
        <w:rPr>
          <w:rFonts w:cs="Arial"/>
          <w:b/>
          <w:bCs/>
        </w:rPr>
        <w:t>Flow Chart</w:t>
      </w:r>
    </w:p>
    <w:p w14:paraId="3F975E97" w14:textId="77777777" w:rsidR="00E761B8" w:rsidRDefault="00E761B8">
      <w:pPr>
        <w:pStyle w:val="Header"/>
        <w:tabs>
          <w:tab w:val="clear" w:pos="4153"/>
          <w:tab w:val="clear" w:pos="8306"/>
        </w:tabs>
        <w:ind w:firstLine="720"/>
        <w:jc w:val="center"/>
        <w:rPr>
          <w:rFonts w:cs="Arial"/>
          <w:b/>
          <w:bCs/>
        </w:rPr>
      </w:pPr>
    </w:p>
    <w:p w14:paraId="2D149D53" w14:textId="77777777" w:rsidR="00E761B8" w:rsidRDefault="00E761B8">
      <w:pPr>
        <w:pStyle w:val="Header"/>
        <w:tabs>
          <w:tab w:val="clear" w:pos="4153"/>
          <w:tab w:val="clear" w:pos="8306"/>
        </w:tabs>
        <w:ind w:firstLine="720"/>
        <w:jc w:val="center"/>
        <w:rPr>
          <w:rFonts w:cs="Arial"/>
          <w:b/>
          <w:bCs/>
        </w:rPr>
      </w:pPr>
    </w:p>
    <w:p w14:paraId="0AE44429" w14:textId="77777777" w:rsidR="00E761B8" w:rsidRDefault="00B67A05">
      <w:pPr>
        <w:pStyle w:val="Header"/>
        <w:tabs>
          <w:tab w:val="clear" w:pos="4153"/>
          <w:tab w:val="clear" w:pos="8306"/>
        </w:tabs>
        <w:ind w:firstLine="720"/>
        <w:jc w:val="center"/>
        <w:rPr>
          <w:rFonts w:cs="Arial"/>
          <w:b/>
          <w:bCs/>
        </w:rPr>
      </w:pPr>
      <w:r>
        <w:rPr>
          <w:rFonts w:cs="Arial"/>
          <w:b/>
          <w:bCs/>
          <w:noProof/>
          <w:sz w:val="20"/>
          <w:lang w:eastAsia="zh-TW"/>
        </w:rPr>
        <mc:AlternateContent>
          <mc:Choice Requires="wps">
            <w:drawing>
              <wp:anchor distT="0" distB="0" distL="114300" distR="114300" simplePos="0" relativeHeight="251665408" behindDoc="1" locked="0" layoutInCell="1" allowOverlap="1" wp14:anchorId="19F7019C" wp14:editId="34057259">
                <wp:simplePos x="0" y="0"/>
                <wp:positionH relativeFrom="column">
                  <wp:posOffset>91440</wp:posOffset>
                </wp:positionH>
                <wp:positionV relativeFrom="paragraph">
                  <wp:posOffset>49530</wp:posOffset>
                </wp:positionV>
                <wp:extent cx="6517005" cy="5562600"/>
                <wp:effectExtent l="15240" t="11430" r="11430" b="17145"/>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7005" cy="5562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C1375" id="Rectangle 45" o:spid="_x0000_s1026" style="position:absolute;margin-left:7.2pt;margin-top:3.9pt;width:513.15pt;height:4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" strokeweight="1.5pt"/>
            </w:pict>
          </mc:Fallback>
        </mc:AlternateContent>
      </w:r>
    </w:p>
    <w:p w14:paraId="7217858D" w14:textId="77777777" w:rsidR="00E761B8" w:rsidRDefault="00E761B8">
      <w:pPr>
        <w:pStyle w:val="Header"/>
        <w:tabs>
          <w:tab w:val="clear" w:pos="4153"/>
          <w:tab w:val="clear" w:pos="8306"/>
        </w:tabs>
        <w:ind w:firstLine="720"/>
        <w:rPr>
          <w:rFonts w:cs="Arial"/>
        </w:rPr>
      </w:pPr>
    </w:p>
    <w:p w14:paraId="0B6B55F5" w14:textId="0E8F672E" w:rsidR="00E761B8" w:rsidRDefault="00E761B8">
      <w:pPr>
        <w:pStyle w:val="Header"/>
        <w:tabs>
          <w:tab w:val="clear" w:pos="4153"/>
          <w:tab w:val="clear" w:pos="8306"/>
        </w:tabs>
        <w:ind w:firstLine="720"/>
        <w:jc w:val="center"/>
        <w:rPr>
          <w:rFonts w:cs="Arial"/>
          <w:b/>
          <w:bCs/>
        </w:rPr>
      </w:pPr>
      <w:r>
        <w:rPr>
          <w:rFonts w:cs="Arial"/>
          <w:b/>
          <w:bCs/>
        </w:rPr>
        <w:t xml:space="preserve">1. </w:t>
      </w:r>
      <w:r w:rsidR="001832A3">
        <w:rPr>
          <w:rFonts w:cs="Arial"/>
          <w:b/>
          <w:bCs/>
        </w:rPr>
        <w:t>Q</w:t>
      </w:r>
      <w:r w:rsidR="0031716C">
        <w:rPr>
          <w:rFonts w:cs="Arial"/>
          <w:b/>
          <w:bCs/>
        </w:rPr>
        <w:t>R</w:t>
      </w:r>
      <w:r w:rsidR="001832A3">
        <w:rPr>
          <w:rFonts w:cs="Arial"/>
          <w:b/>
          <w:bCs/>
        </w:rPr>
        <w:t>SS</w:t>
      </w:r>
      <w:r>
        <w:rPr>
          <w:rFonts w:cs="Arial"/>
          <w:b/>
          <w:bCs/>
        </w:rPr>
        <w:t xml:space="preserve"> Registration of Sport</w:t>
      </w:r>
    </w:p>
    <w:p w14:paraId="2FCD427D" w14:textId="77777777" w:rsidR="00E761B8" w:rsidRDefault="00B67A05">
      <w:pPr>
        <w:pStyle w:val="Header"/>
        <w:tabs>
          <w:tab w:val="clear" w:pos="4153"/>
          <w:tab w:val="clear" w:pos="8306"/>
        </w:tabs>
        <w:ind w:firstLine="720"/>
        <w:jc w:val="center"/>
        <w:rPr>
          <w:rFonts w:cs="Arial"/>
          <w:b/>
          <w:bCs/>
        </w:rPr>
      </w:pPr>
      <w:r>
        <w:rPr>
          <w:rFonts w:cs="Arial"/>
          <w:b/>
          <w:bCs/>
          <w:noProof/>
          <w:sz w:val="20"/>
          <w:lang w:eastAsia="zh-TW"/>
        </w:rPr>
        <mc:AlternateContent>
          <mc:Choice Requires="wps">
            <w:drawing>
              <wp:anchor distT="0" distB="0" distL="114300" distR="114300" simplePos="0" relativeHeight="251661312" behindDoc="0" locked="0" layoutInCell="1" allowOverlap="1" wp14:anchorId="50008E68" wp14:editId="40640FF6">
                <wp:simplePos x="0" y="0"/>
                <wp:positionH relativeFrom="column">
                  <wp:posOffset>2834640</wp:posOffset>
                </wp:positionH>
                <wp:positionV relativeFrom="paragraph">
                  <wp:posOffset>43815</wp:posOffset>
                </wp:positionV>
                <wp:extent cx="0" cy="405765"/>
                <wp:effectExtent l="53340" t="5715" r="60960" b="17145"/>
                <wp:wrapNone/>
                <wp:docPr id="1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1FFC4" id="Line 4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3.45pt" to="223.2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WgJQ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">
                <v:stroke endarrow="block"/>
              </v:line>
            </w:pict>
          </mc:Fallback>
        </mc:AlternateContent>
      </w:r>
    </w:p>
    <w:p w14:paraId="707C8EDF" w14:textId="77777777" w:rsidR="00E761B8" w:rsidRDefault="00E761B8">
      <w:pPr>
        <w:pStyle w:val="Header"/>
        <w:tabs>
          <w:tab w:val="clear" w:pos="4153"/>
          <w:tab w:val="clear" w:pos="8306"/>
        </w:tabs>
        <w:ind w:firstLine="720"/>
        <w:jc w:val="center"/>
        <w:rPr>
          <w:rFonts w:cs="Arial"/>
          <w:b/>
          <w:bCs/>
        </w:rPr>
      </w:pPr>
    </w:p>
    <w:p w14:paraId="7581FC91" w14:textId="77777777" w:rsidR="00E761B8" w:rsidRDefault="00E761B8">
      <w:pPr>
        <w:pStyle w:val="Header"/>
        <w:tabs>
          <w:tab w:val="clear" w:pos="4153"/>
          <w:tab w:val="clear" w:pos="8306"/>
        </w:tabs>
        <w:ind w:firstLine="720"/>
        <w:jc w:val="center"/>
        <w:rPr>
          <w:rFonts w:cs="Arial"/>
          <w:b/>
          <w:bCs/>
        </w:rPr>
      </w:pPr>
    </w:p>
    <w:p w14:paraId="16C334C0" w14:textId="77777777" w:rsidR="00E761B8" w:rsidRDefault="00E761B8">
      <w:pPr>
        <w:pStyle w:val="Header"/>
        <w:tabs>
          <w:tab w:val="clear" w:pos="4153"/>
          <w:tab w:val="clear" w:pos="8306"/>
        </w:tabs>
        <w:ind w:firstLine="720"/>
        <w:jc w:val="center"/>
        <w:rPr>
          <w:rFonts w:cs="Arial"/>
          <w:b/>
          <w:bCs/>
        </w:rPr>
      </w:pPr>
      <w:r>
        <w:rPr>
          <w:rFonts w:cs="Arial"/>
          <w:b/>
          <w:bCs/>
        </w:rPr>
        <w:t>2. Demonstrated Support of Sport at School and/or Community level across the Region</w:t>
      </w:r>
    </w:p>
    <w:p w14:paraId="59CB56C8" w14:textId="77777777" w:rsidR="00E761B8" w:rsidRDefault="00B67A05">
      <w:pPr>
        <w:pStyle w:val="Header"/>
        <w:tabs>
          <w:tab w:val="clear" w:pos="4153"/>
          <w:tab w:val="clear" w:pos="8306"/>
        </w:tabs>
        <w:ind w:firstLine="720"/>
        <w:jc w:val="center"/>
        <w:rPr>
          <w:rFonts w:cs="Arial"/>
          <w:b/>
          <w:bCs/>
        </w:rPr>
      </w:pPr>
      <w:r>
        <w:rPr>
          <w:rFonts w:cs="Arial"/>
          <w:b/>
          <w:bCs/>
          <w:noProof/>
          <w:sz w:val="20"/>
          <w:lang w:eastAsia="zh-TW"/>
        </w:rPr>
        <mc:AlternateContent>
          <mc:Choice Requires="wps">
            <w:drawing>
              <wp:anchor distT="0" distB="0" distL="114300" distR="114300" simplePos="0" relativeHeight="251662336" behindDoc="0" locked="0" layoutInCell="1" allowOverlap="1" wp14:anchorId="59C52496" wp14:editId="7B196E9F">
                <wp:simplePos x="0" y="0"/>
                <wp:positionH relativeFrom="column">
                  <wp:posOffset>2834640</wp:posOffset>
                </wp:positionH>
                <wp:positionV relativeFrom="paragraph">
                  <wp:posOffset>103505</wp:posOffset>
                </wp:positionV>
                <wp:extent cx="0" cy="381000"/>
                <wp:effectExtent l="53340" t="8255" r="60960" b="20320"/>
                <wp:wrapNone/>
                <wp:docPr id="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0D514" id="Line 4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8.15pt" to="223.2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">
                <v:stroke endarrow="block"/>
              </v:line>
            </w:pict>
          </mc:Fallback>
        </mc:AlternateContent>
      </w:r>
    </w:p>
    <w:p w14:paraId="68CD16DD" w14:textId="77777777" w:rsidR="00E761B8" w:rsidRDefault="00E761B8">
      <w:pPr>
        <w:pStyle w:val="Header"/>
        <w:tabs>
          <w:tab w:val="clear" w:pos="4153"/>
          <w:tab w:val="clear" w:pos="8306"/>
        </w:tabs>
        <w:ind w:firstLine="720"/>
        <w:jc w:val="center"/>
        <w:rPr>
          <w:rFonts w:cs="Arial"/>
          <w:b/>
          <w:bCs/>
        </w:rPr>
      </w:pPr>
    </w:p>
    <w:p w14:paraId="1EF2FED1" w14:textId="77777777" w:rsidR="00E761B8" w:rsidRDefault="00E761B8">
      <w:pPr>
        <w:pStyle w:val="Header"/>
        <w:tabs>
          <w:tab w:val="clear" w:pos="4153"/>
          <w:tab w:val="clear" w:pos="8306"/>
        </w:tabs>
        <w:ind w:firstLine="720"/>
        <w:jc w:val="center"/>
        <w:rPr>
          <w:rFonts w:cs="Arial"/>
          <w:b/>
          <w:bCs/>
        </w:rPr>
      </w:pPr>
    </w:p>
    <w:p w14:paraId="6B266C4B" w14:textId="77777777" w:rsidR="00E761B8" w:rsidRDefault="00E761B8">
      <w:pPr>
        <w:pStyle w:val="Header"/>
        <w:tabs>
          <w:tab w:val="clear" w:pos="4153"/>
          <w:tab w:val="clear" w:pos="8306"/>
        </w:tabs>
        <w:ind w:firstLine="720"/>
        <w:jc w:val="center"/>
        <w:rPr>
          <w:rFonts w:cs="Arial"/>
          <w:b/>
          <w:bCs/>
        </w:rPr>
      </w:pPr>
      <w:r>
        <w:rPr>
          <w:rFonts w:cs="Arial"/>
          <w:b/>
          <w:bCs/>
        </w:rPr>
        <w:t>3. Demonstration of cross district/zone school organisers</w:t>
      </w:r>
    </w:p>
    <w:p w14:paraId="3C156751" w14:textId="77777777" w:rsidR="00E761B8" w:rsidRDefault="00B67A05">
      <w:pPr>
        <w:pStyle w:val="Header"/>
        <w:tabs>
          <w:tab w:val="clear" w:pos="4153"/>
          <w:tab w:val="clear" w:pos="8306"/>
        </w:tabs>
        <w:ind w:firstLine="720"/>
        <w:jc w:val="center"/>
        <w:rPr>
          <w:rFonts w:cs="Arial"/>
          <w:b/>
          <w:bCs/>
        </w:rPr>
      </w:pPr>
      <w:r>
        <w:rPr>
          <w:rFonts w:cs="Arial"/>
          <w:b/>
          <w:bCs/>
          <w:noProof/>
          <w:sz w:val="20"/>
          <w:lang w:eastAsia="zh-TW"/>
        </w:rPr>
        <mc:AlternateContent>
          <mc:Choice Requires="wps">
            <w:drawing>
              <wp:anchor distT="0" distB="0" distL="114300" distR="114300" simplePos="0" relativeHeight="251663360" behindDoc="0" locked="0" layoutInCell="1" allowOverlap="1" wp14:anchorId="19B5CBB1" wp14:editId="6E53F793">
                <wp:simplePos x="0" y="0"/>
                <wp:positionH relativeFrom="column">
                  <wp:posOffset>2834640</wp:posOffset>
                </wp:positionH>
                <wp:positionV relativeFrom="paragraph">
                  <wp:posOffset>70485</wp:posOffset>
                </wp:positionV>
                <wp:extent cx="0" cy="381000"/>
                <wp:effectExtent l="53340" t="13335" r="60960" b="15240"/>
                <wp:wrapNone/>
                <wp:docPr id="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31122" id="Line 4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5.55pt" to="223.2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AKA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">
                <v:stroke endarrow="block"/>
              </v:line>
            </w:pict>
          </mc:Fallback>
        </mc:AlternateContent>
      </w:r>
    </w:p>
    <w:p w14:paraId="1C2961D3" w14:textId="77777777" w:rsidR="00E761B8" w:rsidRDefault="00E761B8">
      <w:pPr>
        <w:pStyle w:val="Header"/>
        <w:tabs>
          <w:tab w:val="clear" w:pos="4153"/>
          <w:tab w:val="clear" w:pos="8306"/>
        </w:tabs>
        <w:ind w:firstLine="720"/>
        <w:jc w:val="center"/>
        <w:rPr>
          <w:rFonts w:cs="Arial"/>
          <w:b/>
          <w:bCs/>
        </w:rPr>
      </w:pPr>
    </w:p>
    <w:p w14:paraId="7A9A957E" w14:textId="77777777" w:rsidR="00E761B8" w:rsidRDefault="00E761B8">
      <w:pPr>
        <w:pStyle w:val="Header"/>
        <w:tabs>
          <w:tab w:val="clear" w:pos="4153"/>
          <w:tab w:val="clear" w:pos="8306"/>
        </w:tabs>
        <w:ind w:firstLine="720"/>
        <w:jc w:val="center"/>
        <w:rPr>
          <w:rFonts w:cs="Arial"/>
          <w:b/>
          <w:bCs/>
        </w:rPr>
      </w:pPr>
    </w:p>
    <w:p w14:paraId="17660BAC" w14:textId="77777777" w:rsidR="00E761B8" w:rsidRDefault="00E761B8">
      <w:pPr>
        <w:pStyle w:val="Header"/>
        <w:tabs>
          <w:tab w:val="clear" w:pos="4153"/>
          <w:tab w:val="clear" w:pos="8306"/>
        </w:tabs>
        <w:ind w:firstLine="720"/>
        <w:jc w:val="center"/>
        <w:rPr>
          <w:rFonts w:cs="Arial"/>
          <w:b/>
          <w:bCs/>
        </w:rPr>
      </w:pPr>
      <w:r>
        <w:rPr>
          <w:rFonts w:cs="Arial"/>
          <w:b/>
          <w:bCs/>
        </w:rPr>
        <w:t>4. Demonstrated availability of facilities/equipment</w:t>
      </w:r>
    </w:p>
    <w:p w14:paraId="40DA7391" w14:textId="77777777" w:rsidR="00E761B8" w:rsidRDefault="00B67A05">
      <w:pPr>
        <w:pStyle w:val="Header"/>
        <w:tabs>
          <w:tab w:val="clear" w:pos="4153"/>
          <w:tab w:val="clear" w:pos="8306"/>
        </w:tabs>
        <w:ind w:firstLine="720"/>
        <w:jc w:val="center"/>
        <w:rPr>
          <w:rFonts w:cs="Arial"/>
          <w:b/>
          <w:bCs/>
        </w:rPr>
      </w:pPr>
      <w:r>
        <w:rPr>
          <w:rFonts w:cs="Arial"/>
          <w:b/>
          <w:bCs/>
          <w:noProof/>
          <w:sz w:val="20"/>
          <w:lang w:eastAsia="zh-TW"/>
        </w:rPr>
        <mc:AlternateContent>
          <mc:Choice Requires="wps">
            <w:drawing>
              <wp:anchor distT="0" distB="0" distL="114300" distR="114300" simplePos="0" relativeHeight="251664384" behindDoc="0" locked="0" layoutInCell="1" allowOverlap="1" wp14:anchorId="264DBE09" wp14:editId="0F802E06">
                <wp:simplePos x="0" y="0"/>
                <wp:positionH relativeFrom="column">
                  <wp:posOffset>2834640</wp:posOffset>
                </wp:positionH>
                <wp:positionV relativeFrom="paragraph">
                  <wp:posOffset>37465</wp:posOffset>
                </wp:positionV>
                <wp:extent cx="0" cy="381000"/>
                <wp:effectExtent l="53340" t="8890" r="60960" b="19685"/>
                <wp:wrapNone/>
                <wp:docPr id="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A68A2" id="Line 4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2.95pt" to="223.2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0B0KA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">
                <v:stroke endarrow="block"/>
              </v:line>
            </w:pict>
          </mc:Fallback>
        </mc:AlternateContent>
      </w:r>
    </w:p>
    <w:p w14:paraId="1790505A" w14:textId="77777777" w:rsidR="00E761B8" w:rsidRDefault="00E761B8">
      <w:pPr>
        <w:pStyle w:val="Header"/>
        <w:tabs>
          <w:tab w:val="clear" w:pos="4153"/>
          <w:tab w:val="clear" w:pos="8306"/>
        </w:tabs>
        <w:ind w:firstLine="720"/>
        <w:jc w:val="center"/>
        <w:rPr>
          <w:rFonts w:cs="Arial"/>
          <w:b/>
          <w:bCs/>
        </w:rPr>
      </w:pPr>
    </w:p>
    <w:p w14:paraId="16675BE6" w14:textId="77777777" w:rsidR="00E761B8" w:rsidRDefault="00E761B8">
      <w:pPr>
        <w:pStyle w:val="Header"/>
        <w:tabs>
          <w:tab w:val="clear" w:pos="4153"/>
          <w:tab w:val="clear" w:pos="8306"/>
        </w:tabs>
        <w:ind w:firstLine="720"/>
        <w:jc w:val="center"/>
        <w:rPr>
          <w:rFonts w:cs="Arial"/>
          <w:b/>
          <w:bCs/>
        </w:rPr>
      </w:pPr>
    </w:p>
    <w:p w14:paraId="163D39CF" w14:textId="2A824B09" w:rsidR="00E761B8" w:rsidRDefault="00E761B8">
      <w:pPr>
        <w:pStyle w:val="Header"/>
        <w:tabs>
          <w:tab w:val="clear" w:pos="4153"/>
          <w:tab w:val="clear" w:pos="8306"/>
        </w:tabs>
        <w:ind w:firstLine="720"/>
        <w:jc w:val="center"/>
        <w:rPr>
          <w:rFonts w:cs="Arial"/>
          <w:b/>
          <w:bCs/>
        </w:rPr>
      </w:pPr>
      <w:r>
        <w:rPr>
          <w:rFonts w:cs="Arial"/>
          <w:b/>
          <w:bCs/>
        </w:rPr>
        <w:t>5. Submission to SWSS</w:t>
      </w:r>
      <w:r w:rsidR="0031716C">
        <w:rPr>
          <w:rFonts w:cs="Arial"/>
          <w:b/>
          <w:bCs/>
        </w:rPr>
        <w:t xml:space="preserve"> Sub-Committee</w:t>
      </w:r>
      <w:r>
        <w:rPr>
          <w:rFonts w:cs="Arial"/>
          <w:b/>
          <w:bCs/>
        </w:rPr>
        <w:t xml:space="preserve"> for inclusion in calendar of registered sports</w:t>
      </w:r>
    </w:p>
    <w:p w14:paraId="45DF76F7" w14:textId="77777777" w:rsidR="00E761B8" w:rsidRDefault="00B67A05">
      <w:pPr>
        <w:pStyle w:val="Header"/>
        <w:tabs>
          <w:tab w:val="clear" w:pos="4153"/>
          <w:tab w:val="clear" w:pos="8306"/>
        </w:tabs>
        <w:ind w:firstLine="720"/>
        <w:jc w:val="center"/>
        <w:rPr>
          <w:rFonts w:cs="Arial"/>
          <w:b/>
          <w:bCs/>
        </w:rPr>
      </w:pPr>
      <w:r>
        <w:rPr>
          <w:rFonts w:cs="Arial"/>
          <w:b/>
          <w:bCs/>
          <w:noProof/>
          <w:sz w:val="20"/>
          <w:lang w:eastAsia="zh-TW"/>
        </w:rPr>
        <mc:AlternateContent>
          <mc:Choice Requires="wps">
            <w:drawing>
              <wp:anchor distT="0" distB="0" distL="114300" distR="114300" simplePos="0" relativeHeight="251666432" behindDoc="0" locked="0" layoutInCell="1" allowOverlap="1" wp14:anchorId="43724BFC" wp14:editId="12D9D80B">
                <wp:simplePos x="0" y="0"/>
                <wp:positionH relativeFrom="column">
                  <wp:posOffset>2834640</wp:posOffset>
                </wp:positionH>
                <wp:positionV relativeFrom="paragraph">
                  <wp:posOffset>56515</wp:posOffset>
                </wp:positionV>
                <wp:extent cx="0" cy="381000"/>
                <wp:effectExtent l="53340" t="8890" r="60960" b="19685"/>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9AE3E" id="Line 4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4.45pt" to="223.2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AO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">
                <v:stroke endarrow="block"/>
              </v:line>
            </w:pict>
          </mc:Fallback>
        </mc:AlternateContent>
      </w:r>
    </w:p>
    <w:p w14:paraId="28E3C77C" w14:textId="77777777" w:rsidR="00E761B8" w:rsidRDefault="00E761B8">
      <w:pPr>
        <w:pStyle w:val="Header"/>
        <w:tabs>
          <w:tab w:val="clear" w:pos="4153"/>
          <w:tab w:val="clear" w:pos="8306"/>
        </w:tabs>
        <w:ind w:firstLine="720"/>
        <w:jc w:val="center"/>
        <w:rPr>
          <w:rFonts w:cs="Arial"/>
          <w:b/>
          <w:bCs/>
        </w:rPr>
      </w:pPr>
    </w:p>
    <w:p w14:paraId="4568AD26" w14:textId="77777777" w:rsidR="00E761B8" w:rsidRDefault="00E761B8">
      <w:pPr>
        <w:pStyle w:val="Header"/>
        <w:tabs>
          <w:tab w:val="clear" w:pos="4153"/>
          <w:tab w:val="clear" w:pos="8306"/>
        </w:tabs>
        <w:ind w:firstLine="720"/>
        <w:jc w:val="center"/>
        <w:rPr>
          <w:rFonts w:cs="Arial"/>
          <w:b/>
          <w:bCs/>
        </w:rPr>
      </w:pPr>
    </w:p>
    <w:p w14:paraId="5BC7611F" w14:textId="36CA942F" w:rsidR="00E761B8" w:rsidRDefault="00E761B8">
      <w:pPr>
        <w:pStyle w:val="Header"/>
        <w:tabs>
          <w:tab w:val="clear" w:pos="4153"/>
          <w:tab w:val="clear" w:pos="8306"/>
        </w:tabs>
        <w:ind w:firstLine="720"/>
        <w:jc w:val="center"/>
        <w:rPr>
          <w:rFonts w:cs="Arial"/>
          <w:b/>
          <w:bCs/>
        </w:rPr>
      </w:pPr>
      <w:r>
        <w:rPr>
          <w:rFonts w:cs="Arial"/>
          <w:b/>
          <w:bCs/>
        </w:rPr>
        <w:t>6. SWSS</w:t>
      </w:r>
      <w:r w:rsidR="0031716C">
        <w:rPr>
          <w:rFonts w:cs="Arial"/>
          <w:b/>
          <w:bCs/>
        </w:rPr>
        <w:t xml:space="preserve"> Sub-Committee</w:t>
      </w:r>
      <w:r>
        <w:rPr>
          <w:rFonts w:cs="Arial"/>
          <w:b/>
          <w:bCs/>
        </w:rPr>
        <w:t xml:space="preserve"> approves/disapproves submission</w:t>
      </w:r>
    </w:p>
    <w:p w14:paraId="0AE5C5B2" w14:textId="77777777" w:rsidR="00E761B8" w:rsidRDefault="00B67A05">
      <w:pPr>
        <w:pStyle w:val="Header"/>
        <w:tabs>
          <w:tab w:val="clear" w:pos="4153"/>
          <w:tab w:val="clear" w:pos="8306"/>
        </w:tabs>
        <w:ind w:firstLine="720"/>
        <w:jc w:val="center"/>
        <w:rPr>
          <w:rFonts w:cs="Arial"/>
          <w:b/>
          <w:bCs/>
        </w:rPr>
      </w:pPr>
      <w:r>
        <w:rPr>
          <w:rFonts w:cs="Arial"/>
          <w:b/>
          <w:bCs/>
          <w:noProof/>
          <w:sz w:val="20"/>
          <w:lang w:eastAsia="zh-TW"/>
        </w:rPr>
        <mc:AlternateContent>
          <mc:Choice Requires="wps">
            <w:drawing>
              <wp:anchor distT="0" distB="0" distL="114300" distR="114300" simplePos="0" relativeHeight="251667456" behindDoc="0" locked="0" layoutInCell="1" allowOverlap="1" wp14:anchorId="4A41DB23" wp14:editId="5B80AFF2">
                <wp:simplePos x="0" y="0"/>
                <wp:positionH relativeFrom="column">
                  <wp:posOffset>2834640</wp:posOffset>
                </wp:positionH>
                <wp:positionV relativeFrom="paragraph">
                  <wp:posOffset>4445</wp:posOffset>
                </wp:positionV>
                <wp:extent cx="0" cy="381000"/>
                <wp:effectExtent l="53340" t="13970" r="60960" b="14605"/>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7116C" id="Line 4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35pt" to="223.2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IeKA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">
                <v:stroke endarrow="block"/>
              </v:line>
            </w:pict>
          </mc:Fallback>
        </mc:AlternateContent>
      </w:r>
    </w:p>
    <w:p w14:paraId="2BDDF291" w14:textId="77777777" w:rsidR="00E761B8" w:rsidRDefault="00E761B8">
      <w:pPr>
        <w:pStyle w:val="Header"/>
        <w:tabs>
          <w:tab w:val="clear" w:pos="4153"/>
          <w:tab w:val="clear" w:pos="8306"/>
        </w:tabs>
        <w:ind w:firstLine="720"/>
        <w:jc w:val="center"/>
        <w:rPr>
          <w:rFonts w:cs="Arial"/>
          <w:b/>
          <w:bCs/>
        </w:rPr>
      </w:pPr>
    </w:p>
    <w:p w14:paraId="7CAF614A" w14:textId="77777777" w:rsidR="00E761B8" w:rsidRDefault="00E761B8">
      <w:pPr>
        <w:pStyle w:val="Header"/>
        <w:tabs>
          <w:tab w:val="clear" w:pos="4153"/>
          <w:tab w:val="clear" w:pos="8306"/>
        </w:tabs>
        <w:ind w:firstLine="720"/>
        <w:jc w:val="center"/>
        <w:rPr>
          <w:rFonts w:cs="Arial"/>
        </w:rPr>
      </w:pPr>
    </w:p>
    <w:p w14:paraId="6F34520F" w14:textId="77777777" w:rsidR="00E761B8" w:rsidRDefault="00E761B8">
      <w:pPr>
        <w:pStyle w:val="Header"/>
        <w:tabs>
          <w:tab w:val="clear" w:pos="4153"/>
          <w:tab w:val="clear" w:pos="8306"/>
        </w:tabs>
        <w:ind w:firstLine="720"/>
        <w:jc w:val="center"/>
        <w:rPr>
          <w:rFonts w:cs="Arial"/>
          <w:b/>
          <w:bCs/>
        </w:rPr>
      </w:pPr>
      <w:r>
        <w:rPr>
          <w:rFonts w:cs="Arial"/>
          <w:b/>
          <w:bCs/>
        </w:rPr>
        <w:t>7. Regional Trial held in year of approval</w:t>
      </w:r>
    </w:p>
    <w:p w14:paraId="453D0528" w14:textId="77777777" w:rsidR="00E761B8" w:rsidRDefault="00B67A05">
      <w:pPr>
        <w:pStyle w:val="Header"/>
        <w:tabs>
          <w:tab w:val="clear" w:pos="4153"/>
          <w:tab w:val="clear" w:pos="8306"/>
        </w:tabs>
        <w:ind w:firstLine="720"/>
        <w:jc w:val="center"/>
        <w:rPr>
          <w:rFonts w:cs="Arial"/>
          <w:b/>
          <w:bCs/>
        </w:rPr>
      </w:pPr>
      <w:r>
        <w:rPr>
          <w:rFonts w:cs="Arial"/>
          <w:b/>
          <w:bCs/>
          <w:noProof/>
          <w:sz w:val="20"/>
          <w:lang w:eastAsia="zh-TW"/>
        </w:rPr>
        <mc:AlternateContent>
          <mc:Choice Requires="wps">
            <w:drawing>
              <wp:anchor distT="0" distB="0" distL="114300" distR="114300" simplePos="0" relativeHeight="251668480" behindDoc="0" locked="0" layoutInCell="1" allowOverlap="1" wp14:anchorId="72EAB5C5" wp14:editId="314C451F">
                <wp:simplePos x="0" y="0"/>
                <wp:positionH relativeFrom="column">
                  <wp:posOffset>2834640</wp:posOffset>
                </wp:positionH>
                <wp:positionV relativeFrom="paragraph">
                  <wp:posOffset>47625</wp:posOffset>
                </wp:positionV>
                <wp:extent cx="0" cy="381000"/>
                <wp:effectExtent l="53340" t="9525" r="60960" b="19050"/>
                <wp:wrapNone/>
                <wp:docPr id="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2A999" id="Line 4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3.75pt" to="223.2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7U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">
                <v:stroke endarrow="block"/>
              </v:line>
            </w:pict>
          </mc:Fallback>
        </mc:AlternateContent>
      </w:r>
    </w:p>
    <w:p w14:paraId="50FBA52C" w14:textId="77777777" w:rsidR="00E761B8" w:rsidRDefault="00E761B8">
      <w:pPr>
        <w:pStyle w:val="Header"/>
        <w:tabs>
          <w:tab w:val="clear" w:pos="4153"/>
          <w:tab w:val="clear" w:pos="8306"/>
        </w:tabs>
        <w:ind w:firstLine="720"/>
        <w:jc w:val="center"/>
        <w:rPr>
          <w:rFonts w:cs="Arial"/>
        </w:rPr>
      </w:pPr>
    </w:p>
    <w:p w14:paraId="60FC7A6D" w14:textId="77777777" w:rsidR="00E761B8" w:rsidRDefault="00E761B8">
      <w:pPr>
        <w:pStyle w:val="Header"/>
        <w:tabs>
          <w:tab w:val="clear" w:pos="4153"/>
          <w:tab w:val="clear" w:pos="8306"/>
        </w:tabs>
        <w:ind w:firstLine="720"/>
        <w:rPr>
          <w:rFonts w:cs="Arial"/>
        </w:rPr>
      </w:pPr>
    </w:p>
    <w:p w14:paraId="50F18196" w14:textId="77777777" w:rsidR="00E761B8" w:rsidRDefault="00E761B8">
      <w:pPr>
        <w:pStyle w:val="Header"/>
        <w:tabs>
          <w:tab w:val="clear" w:pos="4153"/>
          <w:tab w:val="clear" w:pos="8306"/>
        </w:tabs>
        <w:ind w:firstLine="720"/>
        <w:jc w:val="center"/>
        <w:rPr>
          <w:rFonts w:cs="Arial"/>
          <w:b/>
          <w:bCs/>
        </w:rPr>
      </w:pPr>
      <w:r>
        <w:rPr>
          <w:rFonts w:cs="Arial"/>
          <w:b/>
          <w:bCs/>
        </w:rPr>
        <w:t>8. Region participates in State Championship in year following approval</w:t>
      </w:r>
    </w:p>
    <w:p w14:paraId="5C053719" w14:textId="77777777" w:rsidR="00E761B8" w:rsidRDefault="00E761B8">
      <w:pPr>
        <w:pStyle w:val="Header"/>
        <w:tabs>
          <w:tab w:val="clear" w:pos="4153"/>
          <w:tab w:val="clear" w:pos="8306"/>
        </w:tabs>
        <w:ind w:firstLine="720"/>
        <w:rPr>
          <w:rFonts w:cs="Arial"/>
        </w:rPr>
      </w:pPr>
    </w:p>
    <w:p w14:paraId="4F1FB198" w14:textId="77777777" w:rsidR="00E761B8" w:rsidRDefault="00E761B8">
      <w:pPr>
        <w:pStyle w:val="Header"/>
        <w:tabs>
          <w:tab w:val="clear" w:pos="4153"/>
          <w:tab w:val="clear" w:pos="8306"/>
        </w:tabs>
        <w:ind w:firstLine="720"/>
        <w:rPr>
          <w:rFonts w:cs="Arial"/>
        </w:rPr>
      </w:pPr>
    </w:p>
    <w:p w14:paraId="0DECE332" w14:textId="77777777" w:rsidR="00E761B8" w:rsidRDefault="00E761B8">
      <w:pPr>
        <w:pStyle w:val="Header"/>
        <w:tabs>
          <w:tab w:val="clear" w:pos="4153"/>
          <w:tab w:val="clear" w:pos="8306"/>
        </w:tabs>
        <w:ind w:firstLine="720"/>
        <w:rPr>
          <w:rFonts w:cs="Arial"/>
        </w:rPr>
      </w:pPr>
    </w:p>
    <w:p w14:paraId="53D4B9DF" w14:textId="77777777" w:rsidR="00E761B8" w:rsidRDefault="00E761B8">
      <w:pPr>
        <w:pStyle w:val="Header"/>
        <w:tabs>
          <w:tab w:val="clear" w:pos="4153"/>
          <w:tab w:val="clear" w:pos="8306"/>
        </w:tabs>
        <w:ind w:firstLine="720"/>
        <w:rPr>
          <w:rFonts w:cs="Arial"/>
        </w:rPr>
      </w:pPr>
    </w:p>
    <w:p w14:paraId="22EB8F82" w14:textId="77777777" w:rsidR="00E761B8" w:rsidRDefault="00E761B8">
      <w:pPr>
        <w:pStyle w:val="Header"/>
        <w:tabs>
          <w:tab w:val="clear" w:pos="4153"/>
          <w:tab w:val="clear" w:pos="8306"/>
        </w:tabs>
        <w:ind w:firstLine="720"/>
        <w:rPr>
          <w:rFonts w:cs="Arial"/>
        </w:rPr>
      </w:pPr>
    </w:p>
    <w:p w14:paraId="41ED2C7E" w14:textId="77777777" w:rsidR="00E761B8" w:rsidRDefault="00E761B8">
      <w:pPr>
        <w:pStyle w:val="Header"/>
        <w:tabs>
          <w:tab w:val="clear" w:pos="4153"/>
          <w:tab w:val="clear" w:pos="8306"/>
        </w:tabs>
        <w:ind w:firstLine="720"/>
        <w:rPr>
          <w:rFonts w:cs="Arial"/>
        </w:rPr>
      </w:pPr>
    </w:p>
    <w:p w14:paraId="42D0B571" w14:textId="77777777" w:rsidR="00E761B8" w:rsidRDefault="00E761B8">
      <w:pPr>
        <w:pStyle w:val="Header"/>
        <w:tabs>
          <w:tab w:val="clear" w:pos="4153"/>
          <w:tab w:val="clear" w:pos="8306"/>
        </w:tabs>
        <w:ind w:firstLine="720"/>
        <w:rPr>
          <w:rFonts w:cs="Arial"/>
        </w:rPr>
      </w:pPr>
    </w:p>
    <w:p w14:paraId="5BCD7775" w14:textId="77777777" w:rsidR="00E761B8" w:rsidRDefault="00E761B8">
      <w:pPr>
        <w:pStyle w:val="Header"/>
        <w:tabs>
          <w:tab w:val="clear" w:pos="4153"/>
          <w:tab w:val="clear" w:pos="8306"/>
        </w:tabs>
        <w:ind w:firstLine="720"/>
        <w:rPr>
          <w:rFonts w:cs="Arial"/>
        </w:rPr>
      </w:pPr>
    </w:p>
    <w:p w14:paraId="746CA150" w14:textId="77777777" w:rsidR="00E761B8" w:rsidRDefault="00E761B8">
      <w:pPr>
        <w:pStyle w:val="Header"/>
        <w:tabs>
          <w:tab w:val="clear" w:pos="4153"/>
          <w:tab w:val="clear" w:pos="8306"/>
        </w:tabs>
        <w:ind w:firstLine="720"/>
        <w:rPr>
          <w:rFonts w:cs="Arial"/>
        </w:rPr>
      </w:pPr>
    </w:p>
    <w:p w14:paraId="067563CA" w14:textId="77777777" w:rsidR="00E761B8" w:rsidRDefault="00E761B8">
      <w:pPr>
        <w:pStyle w:val="Header"/>
        <w:tabs>
          <w:tab w:val="clear" w:pos="4153"/>
          <w:tab w:val="clear" w:pos="8306"/>
        </w:tabs>
        <w:ind w:firstLine="720"/>
        <w:rPr>
          <w:rFonts w:cs="Arial"/>
        </w:rPr>
      </w:pPr>
    </w:p>
    <w:p w14:paraId="6081FB3F" w14:textId="77777777" w:rsidR="00E761B8" w:rsidRDefault="00E761B8">
      <w:pPr>
        <w:pStyle w:val="Header"/>
        <w:tabs>
          <w:tab w:val="clear" w:pos="4153"/>
          <w:tab w:val="clear" w:pos="8306"/>
        </w:tabs>
        <w:ind w:firstLine="720"/>
        <w:rPr>
          <w:rFonts w:cs="Arial"/>
        </w:rPr>
      </w:pPr>
    </w:p>
    <w:p w14:paraId="759088EF" w14:textId="77777777" w:rsidR="00E761B8" w:rsidRDefault="00E761B8">
      <w:pPr>
        <w:pStyle w:val="Header"/>
        <w:tabs>
          <w:tab w:val="clear" w:pos="4153"/>
          <w:tab w:val="clear" w:pos="8306"/>
        </w:tabs>
        <w:ind w:firstLine="720"/>
        <w:rPr>
          <w:rFonts w:cs="Arial"/>
        </w:rPr>
      </w:pPr>
    </w:p>
    <w:p w14:paraId="44E22BFD" w14:textId="77777777" w:rsidR="00E761B8" w:rsidRDefault="00E761B8">
      <w:pPr>
        <w:pStyle w:val="Header"/>
        <w:tabs>
          <w:tab w:val="clear" w:pos="4153"/>
          <w:tab w:val="clear" w:pos="8306"/>
        </w:tabs>
        <w:ind w:firstLine="720"/>
        <w:rPr>
          <w:rFonts w:cs="Arial"/>
        </w:rPr>
      </w:pPr>
    </w:p>
    <w:p w14:paraId="33BE69CB" w14:textId="77777777" w:rsidR="00E761B8" w:rsidRDefault="00E761B8">
      <w:pPr>
        <w:pStyle w:val="Header"/>
        <w:tabs>
          <w:tab w:val="clear" w:pos="4153"/>
          <w:tab w:val="clear" w:pos="8306"/>
        </w:tabs>
        <w:rPr>
          <w:rFonts w:cs="Arial"/>
          <w:b/>
          <w:bCs/>
          <w:i/>
          <w:iCs/>
        </w:rPr>
      </w:pPr>
      <w:r>
        <w:rPr>
          <w:rFonts w:cs="Arial"/>
          <w:b/>
          <w:bCs/>
          <w:i/>
          <w:iCs/>
        </w:rPr>
        <w:t>8.0 APPENDIX C</w:t>
      </w:r>
    </w:p>
    <w:p w14:paraId="2AED6544" w14:textId="77777777" w:rsidR="00E761B8" w:rsidRDefault="00E761B8">
      <w:pPr>
        <w:pStyle w:val="Header"/>
        <w:tabs>
          <w:tab w:val="clear" w:pos="4153"/>
          <w:tab w:val="clear" w:pos="8306"/>
        </w:tabs>
        <w:rPr>
          <w:rFonts w:cs="Arial"/>
          <w:b/>
          <w:bCs/>
        </w:rPr>
      </w:pPr>
    </w:p>
    <w:p w14:paraId="7052B758" w14:textId="77777777" w:rsidR="00E761B8" w:rsidRDefault="00E761B8">
      <w:pPr>
        <w:pStyle w:val="Header"/>
        <w:tabs>
          <w:tab w:val="clear" w:pos="4153"/>
          <w:tab w:val="clear" w:pos="8306"/>
        </w:tabs>
        <w:rPr>
          <w:rFonts w:cs="Arial"/>
          <w:b/>
          <w:bCs/>
        </w:rPr>
      </w:pPr>
      <w:r>
        <w:rPr>
          <w:rFonts w:cs="Arial"/>
          <w:b/>
          <w:bCs/>
        </w:rPr>
        <w:t>Selection Criteria/Process for individual sports at South West regional trials:</w:t>
      </w:r>
    </w:p>
    <w:p w14:paraId="30509C69" w14:textId="77777777" w:rsidR="00E761B8" w:rsidRDefault="00E761B8">
      <w:pPr>
        <w:pStyle w:val="Header"/>
        <w:tabs>
          <w:tab w:val="clear" w:pos="4153"/>
          <w:tab w:val="clear" w:pos="8306"/>
        </w:tabs>
        <w:rPr>
          <w:rFonts w:cs="Arial"/>
          <w:b/>
          <w:bCs/>
        </w:rPr>
      </w:pPr>
    </w:p>
    <w:p w14:paraId="1F8D4249" w14:textId="77777777" w:rsidR="00E761B8" w:rsidRDefault="00E761B8" w:rsidP="00891608">
      <w:pPr>
        <w:pStyle w:val="Header"/>
        <w:numPr>
          <w:ilvl w:val="0"/>
          <w:numId w:val="20"/>
        </w:numPr>
        <w:tabs>
          <w:tab w:val="clear" w:pos="4153"/>
          <w:tab w:val="clear" w:pos="8306"/>
        </w:tabs>
        <w:ind w:left="1077" w:hanging="357"/>
        <w:rPr>
          <w:rFonts w:cs="Arial"/>
          <w:b/>
          <w:bCs/>
        </w:rPr>
      </w:pPr>
      <w:r>
        <w:rPr>
          <w:rFonts w:cs="Arial"/>
          <w:b/>
          <w:bCs/>
        </w:rPr>
        <w:t xml:space="preserve">South West </w:t>
      </w:r>
      <w:r w:rsidR="002C0F72">
        <w:rPr>
          <w:rFonts w:cs="Arial"/>
          <w:b/>
          <w:bCs/>
        </w:rPr>
        <w:t>10 – 12 Years</w:t>
      </w:r>
      <w:r>
        <w:rPr>
          <w:rFonts w:cs="Arial"/>
          <w:b/>
          <w:bCs/>
        </w:rPr>
        <w:t xml:space="preserve"> Swimming.</w:t>
      </w:r>
    </w:p>
    <w:p w14:paraId="0934B1B5" w14:textId="77777777" w:rsidR="00E761B8" w:rsidRDefault="00E761B8">
      <w:pPr>
        <w:pStyle w:val="Header"/>
        <w:tabs>
          <w:tab w:val="clear" w:pos="4153"/>
          <w:tab w:val="clear" w:pos="8306"/>
        </w:tabs>
        <w:ind w:left="720"/>
        <w:rPr>
          <w:rFonts w:cs="Arial"/>
          <w:b/>
          <w:bCs/>
        </w:rPr>
      </w:pPr>
    </w:p>
    <w:p w14:paraId="45920F4C" w14:textId="77777777" w:rsidR="00E761B8" w:rsidRDefault="00E761B8" w:rsidP="00891608">
      <w:pPr>
        <w:pStyle w:val="Header"/>
        <w:numPr>
          <w:ilvl w:val="0"/>
          <w:numId w:val="20"/>
        </w:numPr>
        <w:tabs>
          <w:tab w:val="clear" w:pos="4153"/>
          <w:tab w:val="clear" w:pos="8306"/>
        </w:tabs>
        <w:ind w:left="1077" w:hanging="357"/>
        <w:rPr>
          <w:rFonts w:cs="Arial"/>
          <w:b/>
          <w:bCs/>
        </w:rPr>
      </w:pPr>
      <w:r>
        <w:rPr>
          <w:rFonts w:cs="Arial"/>
          <w:b/>
          <w:bCs/>
        </w:rPr>
        <w:t xml:space="preserve">South West </w:t>
      </w:r>
      <w:r w:rsidR="002C0F72">
        <w:rPr>
          <w:rFonts w:cs="Arial"/>
          <w:b/>
          <w:bCs/>
        </w:rPr>
        <w:t>10 – 19 Years Cross Country</w:t>
      </w:r>
      <w:r>
        <w:rPr>
          <w:rFonts w:cs="Arial"/>
          <w:b/>
          <w:bCs/>
        </w:rPr>
        <w:t>.</w:t>
      </w:r>
    </w:p>
    <w:p w14:paraId="0F61A656" w14:textId="77777777" w:rsidR="00E761B8" w:rsidRDefault="00E761B8">
      <w:pPr>
        <w:pStyle w:val="Header"/>
        <w:tabs>
          <w:tab w:val="clear" w:pos="4153"/>
          <w:tab w:val="clear" w:pos="8306"/>
        </w:tabs>
        <w:rPr>
          <w:rFonts w:cs="Arial"/>
          <w:b/>
          <w:bCs/>
        </w:rPr>
      </w:pPr>
    </w:p>
    <w:p w14:paraId="3036EEE9" w14:textId="77777777" w:rsidR="00E761B8" w:rsidRDefault="00E761B8" w:rsidP="00891608">
      <w:pPr>
        <w:pStyle w:val="Header"/>
        <w:numPr>
          <w:ilvl w:val="0"/>
          <w:numId w:val="20"/>
        </w:numPr>
        <w:tabs>
          <w:tab w:val="clear" w:pos="4153"/>
          <w:tab w:val="clear" w:pos="8306"/>
        </w:tabs>
        <w:ind w:left="1077" w:hanging="357"/>
        <w:rPr>
          <w:rFonts w:cs="Arial"/>
          <w:b/>
          <w:bCs/>
        </w:rPr>
      </w:pPr>
      <w:r>
        <w:rPr>
          <w:rFonts w:cs="Arial"/>
          <w:b/>
          <w:bCs/>
        </w:rPr>
        <w:t xml:space="preserve">South West </w:t>
      </w:r>
      <w:r w:rsidR="002C0F72">
        <w:rPr>
          <w:rFonts w:cs="Arial"/>
          <w:b/>
          <w:bCs/>
        </w:rPr>
        <w:t>10 – 12 Years</w:t>
      </w:r>
      <w:r>
        <w:rPr>
          <w:rFonts w:cs="Arial"/>
          <w:b/>
          <w:bCs/>
        </w:rPr>
        <w:t xml:space="preserve"> Track &amp; Field.</w:t>
      </w:r>
    </w:p>
    <w:p w14:paraId="467826ED" w14:textId="77777777" w:rsidR="00E761B8" w:rsidRDefault="00E761B8">
      <w:pPr>
        <w:pStyle w:val="Header"/>
        <w:tabs>
          <w:tab w:val="clear" w:pos="4153"/>
          <w:tab w:val="clear" w:pos="8306"/>
        </w:tabs>
        <w:rPr>
          <w:rFonts w:cs="Arial"/>
          <w:b/>
          <w:bCs/>
        </w:rPr>
      </w:pPr>
    </w:p>
    <w:p w14:paraId="0A7A3A7A" w14:textId="77777777" w:rsidR="00E761B8" w:rsidRDefault="00E761B8" w:rsidP="00891608">
      <w:pPr>
        <w:pStyle w:val="Header"/>
        <w:numPr>
          <w:ilvl w:val="0"/>
          <w:numId w:val="20"/>
        </w:numPr>
        <w:tabs>
          <w:tab w:val="clear" w:pos="4153"/>
          <w:tab w:val="clear" w:pos="8306"/>
        </w:tabs>
        <w:ind w:left="1077" w:hanging="357"/>
        <w:rPr>
          <w:rFonts w:cs="Arial"/>
          <w:b/>
          <w:bCs/>
        </w:rPr>
      </w:pPr>
      <w:r>
        <w:rPr>
          <w:rFonts w:cs="Arial"/>
          <w:b/>
          <w:bCs/>
        </w:rPr>
        <w:t xml:space="preserve">South West </w:t>
      </w:r>
      <w:r w:rsidR="002C0F72">
        <w:rPr>
          <w:rFonts w:cs="Arial"/>
          <w:b/>
          <w:bCs/>
        </w:rPr>
        <w:t xml:space="preserve">13 – 19 Years </w:t>
      </w:r>
      <w:r>
        <w:rPr>
          <w:rFonts w:cs="Arial"/>
          <w:b/>
          <w:bCs/>
        </w:rPr>
        <w:t>Swimming.</w:t>
      </w:r>
    </w:p>
    <w:p w14:paraId="0E220EC6" w14:textId="77777777" w:rsidR="00E761B8" w:rsidRDefault="00E761B8">
      <w:pPr>
        <w:pStyle w:val="Header"/>
        <w:tabs>
          <w:tab w:val="clear" w:pos="4153"/>
          <w:tab w:val="clear" w:pos="8306"/>
        </w:tabs>
        <w:rPr>
          <w:rFonts w:cs="Arial"/>
          <w:b/>
          <w:bCs/>
        </w:rPr>
      </w:pPr>
    </w:p>
    <w:p w14:paraId="4B9D7B19" w14:textId="77777777" w:rsidR="00E761B8" w:rsidRDefault="00E761B8" w:rsidP="00891608">
      <w:pPr>
        <w:pStyle w:val="Header"/>
        <w:numPr>
          <w:ilvl w:val="0"/>
          <w:numId w:val="20"/>
        </w:numPr>
        <w:tabs>
          <w:tab w:val="clear" w:pos="4153"/>
          <w:tab w:val="clear" w:pos="8306"/>
        </w:tabs>
        <w:ind w:left="1077" w:hanging="357"/>
        <w:rPr>
          <w:rFonts w:cs="Arial"/>
          <w:b/>
          <w:bCs/>
        </w:rPr>
      </w:pPr>
      <w:r>
        <w:rPr>
          <w:rFonts w:cs="Arial"/>
          <w:b/>
          <w:bCs/>
        </w:rPr>
        <w:t xml:space="preserve">South West </w:t>
      </w:r>
      <w:r w:rsidR="002C0F72">
        <w:rPr>
          <w:rFonts w:cs="Arial"/>
          <w:b/>
          <w:bCs/>
        </w:rPr>
        <w:t>13 – 19 Years</w:t>
      </w:r>
      <w:r>
        <w:rPr>
          <w:rFonts w:cs="Arial"/>
          <w:b/>
          <w:bCs/>
        </w:rPr>
        <w:t xml:space="preserve"> Track &amp; Field.</w:t>
      </w:r>
    </w:p>
    <w:p w14:paraId="73885E9F" w14:textId="77777777" w:rsidR="00E761B8" w:rsidRDefault="00E761B8">
      <w:pPr>
        <w:pStyle w:val="Header"/>
        <w:tabs>
          <w:tab w:val="clear" w:pos="4153"/>
          <w:tab w:val="clear" w:pos="8306"/>
        </w:tabs>
        <w:rPr>
          <w:rFonts w:cs="Arial"/>
          <w:b/>
          <w:bCs/>
        </w:rPr>
      </w:pPr>
    </w:p>
    <w:p w14:paraId="51A2F338" w14:textId="77777777" w:rsidR="00E761B8" w:rsidRDefault="00E761B8">
      <w:pPr>
        <w:pStyle w:val="Header"/>
        <w:tabs>
          <w:tab w:val="clear" w:pos="4153"/>
          <w:tab w:val="clear" w:pos="8306"/>
        </w:tabs>
        <w:rPr>
          <w:rFonts w:cs="Arial"/>
          <w:b/>
          <w:bCs/>
        </w:rPr>
      </w:pPr>
    </w:p>
    <w:p w14:paraId="7359961D" w14:textId="77777777" w:rsidR="00E761B8" w:rsidRDefault="00E761B8">
      <w:pPr>
        <w:pStyle w:val="Header"/>
        <w:tabs>
          <w:tab w:val="clear" w:pos="4153"/>
          <w:tab w:val="clear" w:pos="8306"/>
        </w:tabs>
        <w:rPr>
          <w:rFonts w:cs="Arial"/>
          <w:b/>
          <w:bCs/>
        </w:rPr>
      </w:pPr>
    </w:p>
    <w:p w14:paraId="4EE0D085" w14:textId="77777777" w:rsidR="00E761B8" w:rsidRDefault="00E761B8">
      <w:pPr>
        <w:pStyle w:val="Header"/>
        <w:tabs>
          <w:tab w:val="clear" w:pos="4153"/>
          <w:tab w:val="clear" w:pos="8306"/>
        </w:tabs>
        <w:rPr>
          <w:rFonts w:cs="Arial"/>
          <w:b/>
          <w:bCs/>
        </w:rPr>
      </w:pPr>
    </w:p>
    <w:p w14:paraId="21AC4D11" w14:textId="77777777" w:rsidR="00E761B8" w:rsidRDefault="00E761B8">
      <w:pPr>
        <w:pStyle w:val="Header"/>
        <w:tabs>
          <w:tab w:val="clear" w:pos="4153"/>
          <w:tab w:val="clear" w:pos="8306"/>
        </w:tabs>
        <w:rPr>
          <w:rFonts w:cs="Arial"/>
          <w:b/>
          <w:bCs/>
        </w:rPr>
      </w:pPr>
    </w:p>
    <w:p w14:paraId="6A155B57" w14:textId="77777777" w:rsidR="00E761B8" w:rsidRDefault="00E761B8">
      <w:pPr>
        <w:pStyle w:val="Header"/>
        <w:tabs>
          <w:tab w:val="clear" w:pos="4153"/>
          <w:tab w:val="clear" w:pos="8306"/>
        </w:tabs>
        <w:rPr>
          <w:rFonts w:cs="Arial"/>
          <w:b/>
          <w:bCs/>
        </w:rPr>
      </w:pPr>
    </w:p>
    <w:p w14:paraId="505E1476" w14:textId="77777777" w:rsidR="00E761B8" w:rsidRDefault="00E761B8">
      <w:pPr>
        <w:pStyle w:val="Header"/>
        <w:tabs>
          <w:tab w:val="clear" w:pos="4153"/>
          <w:tab w:val="clear" w:pos="8306"/>
        </w:tabs>
        <w:rPr>
          <w:rFonts w:cs="Arial"/>
          <w:b/>
          <w:bCs/>
        </w:rPr>
      </w:pPr>
    </w:p>
    <w:p w14:paraId="4443D65F" w14:textId="77777777" w:rsidR="00E761B8" w:rsidRDefault="00E761B8">
      <w:pPr>
        <w:pStyle w:val="Header"/>
        <w:tabs>
          <w:tab w:val="clear" w:pos="4153"/>
          <w:tab w:val="clear" w:pos="8306"/>
        </w:tabs>
        <w:rPr>
          <w:rFonts w:cs="Arial"/>
          <w:b/>
          <w:bCs/>
        </w:rPr>
      </w:pPr>
    </w:p>
    <w:p w14:paraId="7983DCBD" w14:textId="77777777" w:rsidR="00E761B8" w:rsidRDefault="00E761B8">
      <w:pPr>
        <w:pStyle w:val="Header"/>
        <w:tabs>
          <w:tab w:val="clear" w:pos="4153"/>
          <w:tab w:val="clear" w:pos="8306"/>
        </w:tabs>
        <w:rPr>
          <w:rFonts w:cs="Arial"/>
          <w:b/>
          <w:bCs/>
        </w:rPr>
      </w:pPr>
    </w:p>
    <w:p w14:paraId="52B843E2" w14:textId="77777777" w:rsidR="00E761B8" w:rsidRDefault="00E761B8">
      <w:pPr>
        <w:pStyle w:val="Header"/>
        <w:tabs>
          <w:tab w:val="clear" w:pos="4153"/>
          <w:tab w:val="clear" w:pos="8306"/>
        </w:tabs>
        <w:rPr>
          <w:rFonts w:cs="Arial"/>
          <w:b/>
          <w:bCs/>
        </w:rPr>
      </w:pPr>
    </w:p>
    <w:p w14:paraId="02110D72" w14:textId="77777777" w:rsidR="00E761B8" w:rsidRDefault="00E761B8">
      <w:pPr>
        <w:pStyle w:val="Header"/>
        <w:tabs>
          <w:tab w:val="clear" w:pos="4153"/>
          <w:tab w:val="clear" w:pos="8306"/>
        </w:tabs>
        <w:rPr>
          <w:rFonts w:cs="Arial"/>
          <w:b/>
          <w:bCs/>
        </w:rPr>
      </w:pPr>
    </w:p>
    <w:p w14:paraId="633D87CF" w14:textId="77777777" w:rsidR="00E761B8" w:rsidRDefault="00E761B8">
      <w:pPr>
        <w:pStyle w:val="Header"/>
        <w:tabs>
          <w:tab w:val="clear" w:pos="4153"/>
          <w:tab w:val="clear" w:pos="8306"/>
        </w:tabs>
        <w:rPr>
          <w:rFonts w:cs="Arial"/>
          <w:b/>
          <w:bCs/>
        </w:rPr>
      </w:pPr>
    </w:p>
    <w:p w14:paraId="4A8FEF49" w14:textId="77777777" w:rsidR="00E761B8" w:rsidRDefault="00E761B8">
      <w:pPr>
        <w:pStyle w:val="Header"/>
        <w:tabs>
          <w:tab w:val="clear" w:pos="4153"/>
          <w:tab w:val="clear" w:pos="8306"/>
        </w:tabs>
        <w:rPr>
          <w:rFonts w:cs="Arial"/>
          <w:b/>
          <w:bCs/>
        </w:rPr>
      </w:pPr>
    </w:p>
    <w:p w14:paraId="0EDBA142" w14:textId="77777777" w:rsidR="00E761B8" w:rsidRDefault="00E761B8">
      <w:pPr>
        <w:pStyle w:val="Header"/>
        <w:tabs>
          <w:tab w:val="clear" w:pos="4153"/>
          <w:tab w:val="clear" w:pos="8306"/>
        </w:tabs>
        <w:rPr>
          <w:rFonts w:cs="Arial"/>
          <w:b/>
          <w:bCs/>
        </w:rPr>
      </w:pPr>
    </w:p>
    <w:p w14:paraId="1AC61D5F" w14:textId="77777777" w:rsidR="00E761B8" w:rsidRDefault="00E761B8">
      <w:pPr>
        <w:pStyle w:val="Header"/>
        <w:tabs>
          <w:tab w:val="clear" w:pos="4153"/>
          <w:tab w:val="clear" w:pos="8306"/>
        </w:tabs>
        <w:rPr>
          <w:rFonts w:cs="Arial"/>
          <w:b/>
          <w:bCs/>
        </w:rPr>
      </w:pPr>
    </w:p>
    <w:p w14:paraId="3D61886C" w14:textId="77777777" w:rsidR="00E761B8" w:rsidRDefault="00E761B8">
      <w:pPr>
        <w:pStyle w:val="Header"/>
        <w:tabs>
          <w:tab w:val="clear" w:pos="4153"/>
          <w:tab w:val="clear" w:pos="8306"/>
        </w:tabs>
        <w:rPr>
          <w:rFonts w:cs="Arial"/>
          <w:b/>
          <w:bCs/>
        </w:rPr>
      </w:pPr>
    </w:p>
    <w:p w14:paraId="61BB78F0" w14:textId="77777777" w:rsidR="00E761B8" w:rsidRDefault="00E761B8">
      <w:pPr>
        <w:pStyle w:val="Header"/>
        <w:tabs>
          <w:tab w:val="clear" w:pos="4153"/>
          <w:tab w:val="clear" w:pos="8306"/>
        </w:tabs>
        <w:rPr>
          <w:rFonts w:cs="Arial"/>
          <w:b/>
          <w:bCs/>
        </w:rPr>
      </w:pPr>
    </w:p>
    <w:p w14:paraId="701B89FE" w14:textId="77777777" w:rsidR="00E761B8" w:rsidRDefault="00E761B8">
      <w:pPr>
        <w:pStyle w:val="Header"/>
        <w:tabs>
          <w:tab w:val="clear" w:pos="4153"/>
          <w:tab w:val="clear" w:pos="8306"/>
        </w:tabs>
        <w:rPr>
          <w:rFonts w:cs="Arial"/>
          <w:b/>
          <w:bCs/>
        </w:rPr>
      </w:pPr>
    </w:p>
    <w:p w14:paraId="6B89CA4F" w14:textId="77777777" w:rsidR="00E761B8" w:rsidRDefault="00E761B8">
      <w:pPr>
        <w:pStyle w:val="Header"/>
        <w:tabs>
          <w:tab w:val="clear" w:pos="4153"/>
          <w:tab w:val="clear" w:pos="8306"/>
        </w:tabs>
        <w:rPr>
          <w:rFonts w:cs="Arial"/>
          <w:b/>
          <w:bCs/>
        </w:rPr>
      </w:pPr>
    </w:p>
    <w:p w14:paraId="20232E6A" w14:textId="77777777" w:rsidR="00E761B8" w:rsidRDefault="00E761B8">
      <w:pPr>
        <w:pStyle w:val="Header"/>
        <w:tabs>
          <w:tab w:val="clear" w:pos="4153"/>
          <w:tab w:val="clear" w:pos="8306"/>
        </w:tabs>
        <w:rPr>
          <w:rFonts w:cs="Arial"/>
          <w:b/>
          <w:bCs/>
        </w:rPr>
      </w:pPr>
    </w:p>
    <w:p w14:paraId="00B859C6" w14:textId="77777777" w:rsidR="00E761B8" w:rsidRDefault="00E761B8">
      <w:pPr>
        <w:pStyle w:val="Header"/>
        <w:tabs>
          <w:tab w:val="clear" w:pos="4153"/>
          <w:tab w:val="clear" w:pos="8306"/>
        </w:tabs>
        <w:rPr>
          <w:rFonts w:cs="Arial"/>
          <w:b/>
          <w:bCs/>
        </w:rPr>
      </w:pPr>
    </w:p>
    <w:p w14:paraId="3B58BC6C" w14:textId="77777777" w:rsidR="00E761B8" w:rsidRDefault="00E761B8">
      <w:pPr>
        <w:pStyle w:val="Header"/>
        <w:tabs>
          <w:tab w:val="clear" w:pos="4153"/>
          <w:tab w:val="clear" w:pos="8306"/>
        </w:tabs>
        <w:rPr>
          <w:rFonts w:cs="Arial"/>
          <w:b/>
          <w:bCs/>
        </w:rPr>
      </w:pPr>
    </w:p>
    <w:p w14:paraId="56415D9E" w14:textId="77777777" w:rsidR="00E761B8" w:rsidRDefault="00E761B8">
      <w:pPr>
        <w:pStyle w:val="Header"/>
        <w:tabs>
          <w:tab w:val="clear" w:pos="4153"/>
          <w:tab w:val="clear" w:pos="8306"/>
        </w:tabs>
        <w:rPr>
          <w:rFonts w:cs="Arial"/>
          <w:b/>
          <w:bCs/>
        </w:rPr>
      </w:pPr>
    </w:p>
    <w:p w14:paraId="24B1484C" w14:textId="77777777" w:rsidR="00E761B8" w:rsidRDefault="00E761B8">
      <w:pPr>
        <w:pStyle w:val="Header"/>
        <w:tabs>
          <w:tab w:val="clear" w:pos="4153"/>
          <w:tab w:val="clear" w:pos="8306"/>
        </w:tabs>
        <w:rPr>
          <w:rFonts w:cs="Arial"/>
          <w:b/>
          <w:bCs/>
        </w:rPr>
      </w:pPr>
    </w:p>
    <w:p w14:paraId="402F538A" w14:textId="77777777" w:rsidR="00E761B8" w:rsidRDefault="00E761B8">
      <w:pPr>
        <w:pStyle w:val="Header"/>
        <w:tabs>
          <w:tab w:val="clear" w:pos="4153"/>
          <w:tab w:val="clear" w:pos="8306"/>
        </w:tabs>
        <w:rPr>
          <w:rFonts w:cs="Arial"/>
          <w:b/>
          <w:bCs/>
        </w:rPr>
      </w:pPr>
    </w:p>
    <w:p w14:paraId="72A4BD5B" w14:textId="77777777" w:rsidR="00E761B8" w:rsidRDefault="00E761B8">
      <w:pPr>
        <w:pStyle w:val="Header"/>
        <w:tabs>
          <w:tab w:val="clear" w:pos="4153"/>
          <w:tab w:val="clear" w:pos="8306"/>
        </w:tabs>
        <w:rPr>
          <w:rFonts w:cs="Arial"/>
          <w:b/>
          <w:bCs/>
        </w:rPr>
      </w:pPr>
    </w:p>
    <w:p w14:paraId="35013F4D" w14:textId="77777777" w:rsidR="00E761B8" w:rsidRDefault="00E761B8">
      <w:pPr>
        <w:pStyle w:val="Header"/>
        <w:tabs>
          <w:tab w:val="clear" w:pos="4153"/>
          <w:tab w:val="clear" w:pos="8306"/>
        </w:tabs>
        <w:rPr>
          <w:rFonts w:cs="Arial"/>
          <w:b/>
          <w:bCs/>
        </w:rPr>
      </w:pPr>
    </w:p>
    <w:p w14:paraId="0BE62E8A" w14:textId="77777777" w:rsidR="00E761B8" w:rsidRDefault="00E761B8">
      <w:pPr>
        <w:pStyle w:val="Header"/>
        <w:tabs>
          <w:tab w:val="clear" w:pos="4153"/>
          <w:tab w:val="clear" w:pos="8306"/>
        </w:tabs>
        <w:rPr>
          <w:rFonts w:cs="Arial"/>
          <w:b/>
          <w:bCs/>
        </w:rPr>
      </w:pPr>
    </w:p>
    <w:p w14:paraId="18941523" w14:textId="77777777" w:rsidR="00E761B8" w:rsidRDefault="00E761B8">
      <w:pPr>
        <w:pStyle w:val="Header"/>
        <w:tabs>
          <w:tab w:val="clear" w:pos="4153"/>
          <w:tab w:val="clear" w:pos="8306"/>
        </w:tabs>
        <w:rPr>
          <w:rFonts w:cs="Arial"/>
          <w:b/>
          <w:bCs/>
        </w:rPr>
      </w:pPr>
    </w:p>
    <w:p w14:paraId="03FBB19E" w14:textId="77777777" w:rsidR="00E761B8" w:rsidRDefault="00E761B8">
      <w:pPr>
        <w:pStyle w:val="Header"/>
        <w:tabs>
          <w:tab w:val="clear" w:pos="4153"/>
          <w:tab w:val="clear" w:pos="8306"/>
        </w:tabs>
        <w:rPr>
          <w:rFonts w:cs="Arial"/>
          <w:b/>
          <w:bCs/>
        </w:rPr>
      </w:pPr>
    </w:p>
    <w:p w14:paraId="69D99BF7" w14:textId="77777777" w:rsidR="00E761B8" w:rsidRDefault="00E761B8">
      <w:pPr>
        <w:pStyle w:val="Header"/>
        <w:tabs>
          <w:tab w:val="clear" w:pos="4153"/>
          <w:tab w:val="clear" w:pos="8306"/>
        </w:tabs>
        <w:rPr>
          <w:rFonts w:cs="Arial"/>
          <w:b/>
          <w:bCs/>
        </w:rPr>
      </w:pPr>
    </w:p>
    <w:p w14:paraId="5C413AF4" w14:textId="77777777" w:rsidR="00E761B8" w:rsidRDefault="00E761B8">
      <w:pPr>
        <w:pStyle w:val="Header"/>
        <w:tabs>
          <w:tab w:val="clear" w:pos="4153"/>
          <w:tab w:val="clear" w:pos="8306"/>
        </w:tabs>
        <w:rPr>
          <w:rFonts w:cs="Arial"/>
          <w:b/>
          <w:bCs/>
        </w:rPr>
      </w:pPr>
    </w:p>
    <w:p w14:paraId="4D7F95E1" w14:textId="77777777" w:rsidR="00E761B8" w:rsidRDefault="00E761B8">
      <w:pPr>
        <w:pStyle w:val="Header"/>
        <w:tabs>
          <w:tab w:val="clear" w:pos="4153"/>
          <w:tab w:val="clear" w:pos="8306"/>
        </w:tabs>
        <w:rPr>
          <w:rFonts w:cs="Arial"/>
          <w:b/>
          <w:bCs/>
        </w:rPr>
      </w:pPr>
    </w:p>
    <w:p w14:paraId="32A5C084" w14:textId="77777777" w:rsidR="00E761B8" w:rsidRDefault="00E761B8">
      <w:pPr>
        <w:pStyle w:val="Header"/>
        <w:tabs>
          <w:tab w:val="clear" w:pos="4153"/>
          <w:tab w:val="clear" w:pos="8306"/>
        </w:tabs>
        <w:rPr>
          <w:rFonts w:cs="Arial"/>
          <w:b/>
          <w:bCs/>
        </w:rPr>
      </w:pPr>
    </w:p>
    <w:p w14:paraId="1BD75163" w14:textId="77777777" w:rsidR="00E761B8" w:rsidRDefault="00E761B8">
      <w:pPr>
        <w:pStyle w:val="Header"/>
        <w:tabs>
          <w:tab w:val="clear" w:pos="4153"/>
          <w:tab w:val="clear" w:pos="8306"/>
        </w:tabs>
        <w:rPr>
          <w:rFonts w:cs="Arial"/>
          <w:b/>
          <w:bCs/>
        </w:rPr>
      </w:pPr>
    </w:p>
    <w:p w14:paraId="2E59F6BE" w14:textId="77777777" w:rsidR="00E761B8" w:rsidRDefault="00E761B8">
      <w:pPr>
        <w:pStyle w:val="Header"/>
        <w:tabs>
          <w:tab w:val="clear" w:pos="4153"/>
          <w:tab w:val="clear" w:pos="8306"/>
        </w:tabs>
        <w:rPr>
          <w:rFonts w:cs="Arial"/>
          <w:b/>
          <w:bCs/>
        </w:rPr>
      </w:pPr>
    </w:p>
    <w:p w14:paraId="4C5B9E34" w14:textId="77777777" w:rsidR="00E761B8" w:rsidRDefault="00E761B8">
      <w:pPr>
        <w:pStyle w:val="Header"/>
        <w:tabs>
          <w:tab w:val="clear" w:pos="4153"/>
          <w:tab w:val="clear" w:pos="8306"/>
        </w:tabs>
        <w:rPr>
          <w:rFonts w:cs="Arial"/>
          <w:b/>
          <w:bCs/>
        </w:rPr>
      </w:pPr>
    </w:p>
    <w:p w14:paraId="71D12028" w14:textId="14A38D6B" w:rsidR="00E761B8" w:rsidRDefault="00E761B8" w:rsidP="007F1661">
      <w:pPr>
        <w:rPr>
          <w:rFonts w:cs="Arial"/>
          <w:b/>
          <w:u w:val="single"/>
        </w:rPr>
      </w:pPr>
      <w:r>
        <w:rPr>
          <w:rFonts w:cs="Arial"/>
          <w:b/>
          <w:u w:val="single"/>
        </w:rPr>
        <w:t>SOUTH WEST REGIONAL TEAM SELECTION CRITERIA/PROCESS</w:t>
      </w:r>
    </w:p>
    <w:p w14:paraId="7ECB949D" w14:textId="77777777" w:rsidR="00E761B8" w:rsidRDefault="002C0F72">
      <w:pPr>
        <w:jc w:val="center"/>
        <w:rPr>
          <w:rFonts w:cs="Arial"/>
          <w:b/>
          <w:u w:val="single"/>
        </w:rPr>
      </w:pPr>
      <w:r>
        <w:rPr>
          <w:rFonts w:cs="Arial"/>
          <w:b/>
          <w:u w:val="single"/>
        </w:rPr>
        <w:t>10 – 1</w:t>
      </w:r>
      <w:r w:rsidR="00E761B8">
        <w:rPr>
          <w:rFonts w:cs="Arial"/>
          <w:b/>
          <w:u w:val="single"/>
        </w:rPr>
        <w:t xml:space="preserve">2 YEARS SWIMMING </w:t>
      </w:r>
    </w:p>
    <w:p w14:paraId="6311556D" w14:textId="77777777" w:rsidR="00E761B8" w:rsidRDefault="00E761B8">
      <w:pPr>
        <w:rPr>
          <w:rFonts w:cs="Arial"/>
          <w:b/>
          <w:u w:val="single"/>
        </w:rPr>
      </w:pPr>
    </w:p>
    <w:p w14:paraId="2B072352" w14:textId="77777777" w:rsidR="000C594B" w:rsidRDefault="00E761B8" w:rsidP="000C594B">
      <w:pPr>
        <w:pStyle w:val="BodyTextIndent2"/>
      </w:pPr>
      <w:r>
        <w:t>1.</w:t>
      </w:r>
      <w:r>
        <w:tab/>
        <w:t xml:space="preserve">The main selection criteria will be performance at the Regional Carnival. The team will be selected on times recorded on the day, not on what was attained at school or district carnivals. </w:t>
      </w:r>
      <w:r>
        <w:rPr>
          <w:rFonts w:cs="Arial"/>
          <w:bCs/>
        </w:rPr>
        <w:t>Students will only be selected in events for which they better the state-qualifying standard.</w:t>
      </w:r>
      <w:r>
        <w:rPr>
          <w:rFonts w:cs="Arial"/>
          <w:b/>
        </w:rPr>
        <w:t xml:space="preserve"> </w:t>
      </w:r>
      <w:r w:rsidR="000C594B">
        <w:t xml:space="preserve">Exceptions: 200m and 400m events where times may be submitted for those events not swum at the South West trials. </w:t>
      </w:r>
    </w:p>
    <w:p w14:paraId="4BE2C9C5" w14:textId="77777777" w:rsidR="00E761B8" w:rsidRDefault="00E761B8">
      <w:pPr>
        <w:rPr>
          <w:rFonts w:cs="Arial"/>
        </w:rPr>
      </w:pPr>
    </w:p>
    <w:p w14:paraId="56636142" w14:textId="77777777" w:rsidR="00E761B8" w:rsidRDefault="00E761B8">
      <w:pPr>
        <w:pStyle w:val="BodyTextIndent"/>
      </w:pPr>
      <w:r>
        <w:t>2.</w:t>
      </w:r>
      <w:r>
        <w:tab/>
        <w:t xml:space="preserve">Students must be available to participate in the State Championships. The dates and venues for the </w:t>
      </w:r>
      <w:r w:rsidR="002C0F72">
        <w:t>QSS 10 – 12 Years State</w:t>
      </w:r>
      <w:r>
        <w:t xml:space="preserve"> Championships are listed in the South West Regional Calendar. </w:t>
      </w:r>
    </w:p>
    <w:p w14:paraId="3D9700E3" w14:textId="77777777" w:rsidR="00E761B8" w:rsidRDefault="00E761B8">
      <w:pPr>
        <w:pStyle w:val="BodyTextIndent"/>
      </w:pPr>
    </w:p>
    <w:p w14:paraId="6509CB1F" w14:textId="77777777" w:rsidR="00E761B8" w:rsidRDefault="0020248B" w:rsidP="00CE3E0D">
      <w:pPr>
        <w:ind w:left="720" w:hanging="720"/>
        <w:rPr>
          <w:rFonts w:cs="Arial"/>
        </w:rPr>
      </w:pPr>
      <w:r>
        <w:rPr>
          <w:rFonts w:cs="Arial"/>
        </w:rPr>
        <w:t>3</w:t>
      </w:r>
      <w:r w:rsidR="00E761B8">
        <w:rPr>
          <w:rFonts w:cs="Arial"/>
        </w:rPr>
        <w:t>.</w:t>
      </w:r>
      <w:r w:rsidR="00E761B8">
        <w:rPr>
          <w:rFonts w:cs="Arial"/>
        </w:rPr>
        <w:tab/>
        <w:t xml:space="preserve">Selections will be made on </w:t>
      </w:r>
      <w:r w:rsidR="00E761B8">
        <w:rPr>
          <w:rFonts w:cs="Arial"/>
          <w:u w:val="single"/>
        </w:rPr>
        <w:t>times swum</w:t>
      </w:r>
      <w:r w:rsidR="00E761B8">
        <w:rPr>
          <w:rFonts w:cs="Arial"/>
        </w:rPr>
        <w:t>, and</w:t>
      </w:r>
      <w:r w:rsidR="00CE3E0D">
        <w:rPr>
          <w:rFonts w:cs="Arial"/>
        </w:rPr>
        <w:t xml:space="preserve"> places gained. However, it is </w:t>
      </w:r>
      <w:r w:rsidR="00E761B8">
        <w:rPr>
          <w:rFonts w:cs="Arial"/>
        </w:rPr>
        <w:t>possible that a student could win every race at t</w:t>
      </w:r>
      <w:r w:rsidR="00CE3E0D">
        <w:rPr>
          <w:rFonts w:cs="Arial"/>
        </w:rPr>
        <w:t xml:space="preserve">he Regional Carnival and still </w:t>
      </w:r>
      <w:r w:rsidR="00E761B8">
        <w:rPr>
          <w:rFonts w:cs="Arial"/>
        </w:rPr>
        <w:t>not be selected.</w:t>
      </w:r>
    </w:p>
    <w:p w14:paraId="43C2491E" w14:textId="77777777" w:rsidR="00E761B8" w:rsidRDefault="00E761B8">
      <w:pPr>
        <w:rPr>
          <w:rFonts w:cs="Arial"/>
        </w:rPr>
      </w:pPr>
    </w:p>
    <w:p w14:paraId="0F7BCA1C" w14:textId="47342028" w:rsidR="00E761B8" w:rsidRPr="007F1661" w:rsidRDefault="0020248B">
      <w:pPr>
        <w:ind w:left="720" w:hanging="720"/>
        <w:rPr>
          <w:rFonts w:cs="Arial"/>
        </w:rPr>
      </w:pPr>
      <w:r>
        <w:rPr>
          <w:rFonts w:cs="Arial"/>
        </w:rPr>
        <w:t>4</w:t>
      </w:r>
      <w:r w:rsidR="00E761B8">
        <w:rPr>
          <w:rFonts w:cs="Arial"/>
        </w:rPr>
        <w:t>.</w:t>
      </w:r>
      <w:r w:rsidR="00E761B8">
        <w:rPr>
          <w:rFonts w:cs="Arial"/>
        </w:rPr>
        <w:tab/>
      </w:r>
      <w:r w:rsidR="00E761B8" w:rsidRPr="007F1661">
        <w:rPr>
          <w:rFonts w:cs="Arial"/>
        </w:rPr>
        <w:t>The region is entitled to nominate f</w:t>
      </w:r>
      <w:r w:rsidR="009A3DEE" w:rsidRPr="007F1661">
        <w:rPr>
          <w:rFonts w:cs="Arial"/>
        </w:rPr>
        <w:t>ive</w:t>
      </w:r>
      <w:r w:rsidR="00E761B8" w:rsidRPr="007F1661">
        <w:rPr>
          <w:rFonts w:cs="Arial"/>
        </w:rPr>
        <w:t xml:space="preserve"> competitors per event, provided all f</w:t>
      </w:r>
      <w:r w:rsidR="009A3DEE" w:rsidRPr="007F1661">
        <w:rPr>
          <w:rFonts w:cs="Arial"/>
        </w:rPr>
        <w:t>ive</w:t>
      </w:r>
      <w:r w:rsidR="00E761B8" w:rsidRPr="007F1661">
        <w:rPr>
          <w:rFonts w:cs="Arial"/>
        </w:rPr>
        <w:t xml:space="preserve"> equal or better the set qual</w:t>
      </w:r>
      <w:r w:rsidR="00CD0778" w:rsidRPr="007F1661">
        <w:rPr>
          <w:rFonts w:cs="Arial"/>
        </w:rPr>
        <w:t>ifying time.</w:t>
      </w:r>
      <w:r w:rsidR="00E761B8" w:rsidRPr="007F1661">
        <w:rPr>
          <w:rFonts w:cs="Arial"/>
        </w:rPr>
        <w:t xml:space="preserve"> </w:t>
      </w:r>
      <w:r w:rsidR="009A3DEE" w:rsidRPr="007F1661">
        <w:rPr>
          <w:rFonts w:cs="Arial"/>
        </w:rPr>
        <w:t xml:space="preserve">Extra competitors may be selected provided they equal or better the Extra Qualifying Times as stipulated by the </w:t>
      </w:r>
      <w:r w:rsidR="00CD5491">
        <w:rPr>
          <w:rFonts w:cs="Arial"/>
        </w:rPr>
        <w:t>Sport Specific Executive</w:t>
      </w:r>
      <w:r w:rsidR="009A3DEE" w:rsidRPr="007F1661">
        <w:rPr>
          <w:rFonts w:cs="Arial"/>
        </w:rPr>
        <w:t>.</w:t>
      </w:r>
    </w:p>
    <w:p w14:paraId="1B054F38" w14:textId="77777777" w:rsidR="00E761B8" w:rsidRPr="007F1661" w:rsidRDefault="00E761B8">
      <w:pPr>
        <w:rPr>
          <w:rFonts w:cs="Arial"/>
        </w:rPr>
      </w:pPr>
    </w:p>
    <w:p w14:paraId="35BCCFEA" w14:textId="35C26E7B" w:rsidR="00E761B8" w:rsidRPr="007F1661" w:rsidRDefault="0020248B" w:rsidP="00CE3E0D">
      <w:pPr>
        <w:ind w:left="720" w:hanging="720"/>
        <w:rPr>
          <w:rFonts w:cs="Arial"/>
        </w:rPr>
      </w:pPr>
      <w:r w:rsidRPr="007F1661">
        <w:rPr>
          <w:rFonts w:cs="Arial"/>
        </w:rPr>
        <w:t>5</w:t>
      </w:r>
      <w:r w:rsidR="00E761B8" w:rsidRPr="007F1661">
        <w:rPr>
          <w:rFonts w:cs="Arial"/>
        </w:rPr>
        <w:t>.</w:t>
      </w:r>
      <w:r w:rsidR="00E761B8" w:rsidRPr="007F1661">
        <w:rPr>
          <w:rFonts w:cs="Arial"/>
        </w:rPr>
        <w:tab/>
        <w:t>Students must qualify in at least one event at the Regional Carnival to be selected in the Regional Team.</w:t>
      </w:r>
    </w:p>
    <w:p w14:paraId="2781232B" w14:textId="77777777" w:rsidR="00E761B8" w:rsidRPr="007F1661" w:rsidRDefault="00E761B8">
      <w:pPr>
        <w:rPr>
          <w:rFonts w:cs="Arial"/>
        </w:rPr>
      </w:pPr>
    </w:p>
    <w:p w14:paraId="202EF653" w14:textId="77777777" w:rsidR="00E761B8" w:rsidRDefault="0020248B" w:rsidP="00CE3E0D">
      <w:pPr>
        <w:ind w:left="720" w:hanging="720"/>
        <w:rPr>
          <w:rFonts w:cs="Arial"/>
        </w:rPr>
      </w:pPr>
      <w:r w:rsidRPr="007F1661">
        <w:rPr>
          <w:rFonts w:cs="Arial"/>
        </w:rPr>
        <w:t>6</w:t>
      </w:r>
      <w:r w:rsidR="00E761B8" w:rsidRPr="007F1661">
        <w:rPr>
          <w:rFonts w:cs="Arial"/>
        </w:rPr>
        <w:t>.</w:t>
      </w:r>
      <w:r w:rsidR="00E761B8" w:rsidRPr="007F1661">
        <w:rPr>
          <w:rFonts w:cs="Arial"/>
        </w:rPr>
        <w:tab/>
        <w:t>Students will be automatic selections in even</w:t>
      </w:r>
      <w:r w:rsidR="00CE3E0D" w:rsidRPr="007F1661">
        <w:rPr>
          <w:rFonts w:cs="Arial"/>
        </w:rPr>
        <w:t xml:space="preserve">ts in which they equal or </w:t>
      </w:r>
      <w:r w:rsidR="00E761B8" w:rsidRPr="007F1661">
        <w:rPr>
          <w:rFonts w:cs="Arial"/>
        </w:rPr>
        <w:t>better the State Qualifying Time at the Region</w:t>
      </w:r>
      <w:r w:rsidR="00CE3E0D" w:rsidRPr="007F1661">
        <w:rPr>
          <w:rFonts w:cs="Arial"/>
        </w:rPr>
        <w:t xml:space="preserve">al carnival and have placed in </w:t>
      </w:r>
      <w:r w:rsidR="009A3DEE" w:rsidRPr="007F1661">
        <w:rPr>
          <w:rFonts w:cs="Arial"/>
        </w:rPr>
        <w:t>the first five</w:t>
      </w:r>
      <w:r w:rsidR="00E761B8" w:rsidRPr="007F1661">
        <w:rPr>
          <w:rFonts w:cs="Arial"/>
        </w:rPr>
        <w:t xml:space="preserve"> in the events.</w:t>
      </w:r>
    </w:p>
    <w:p w14:paraId="44AC8F7D" w14:textId="77777777" w:rsidR="00E761B8" w:rsidRDefault="00E761B8">
      <w:pPr>
        <w:rPr>
          <w:rFonts w:cs="Arial"/>
        </w:rPr>
      </w:pPr>
    </w:p>
    <w:p w14:paraId="2B09973D" w14:textId="77777777" w:rsidR="00E761B8" w:rsidRDefault="0020248B">
      <w:pPr>
        <w:ind w:left="720" w:hanging="720"/>
        <w:rPr>
          <w:rFonts w:cs="Arial"/>
        </w:rPr>
      </w:pPr>
      <w:r>
        <w:rPr>
          <w:rFonts w:cs="Arial"/>
        </w:rPr>
        <w:t>7</w:t>
      </w:r>
      <w:r w:rsidR="00E761B8">
        <w:rPr>
          <w:rFonts w:cs="Arial"/>
        </w:rPr>
        <w:t>.</w:t>
      </w:r>
      <w:r w:rsidR="00E761B8">
        <w:rPr>
          <w:rFonts w:cs="Arial"/>
        </w:rPr>
        <w:tab/>
        <w:t xml:space="preserve">At the selectors’ discretion, students </w:t>
      </w:r>
      <w:r w:rsidR="00E761B8">
        <w:rPr>
          <w:rFonts w:cs="Arial"/>
          <w:u w:val="single"/>
        </w:rPr>
        <w:t>may</w:t>
      </w:r>
      <w:r w:rsidR="00E761B8">
        <w:rPr>
          <w:rFonts w:cs="Arial"/>
        </w:rPr>
        <w:t xml:space="preserve"> be selected in an event in which they did not qualify at the Regional Carnival under the following conditions:</w:t>
      </w:r>
    </w:p>
    <w:p w14:paraId="29FBB70F" w14:textId="77777777" w:rsidR="00E761B8" w:rsidRDefault="00E761B8">
      <w:pPr>
        <w:ind w:left="1440" w:hanging="720"/>
        <w:rPr>
          <w:rFonts w:cs="Arial"/>
        </w:rPr>
      </w:pPr>
      <w:r>
        <w:rPr>
          <w:rFonts w:cs="Arial"/>
        </w:rPr>
        <w:t>(a)</w:t>
      </w:r>
      <w:r>
        <w:rPr>
          <w:rFonts w:cs="Arial"/>
        </w:rPr>
        <w:tab/>
        <w:t>The student has already qualified for the team at the Regional Carnival in another event.</w:t>
      </w:r>
    </w:p>
    <w:p w14:paraId="38AA8142" w14:textId="77777777" w:rsidR="00E761B8" w:rsidRDefault="00E761B8" w:rsidP="00CE3E0D">
      <w:pPr>
        <w:ind w:left="1440" w:hanging="720"/>
        <w:rPr>
          <w:rFonts w:cs="Arial"/>
        </w:rPr>
      </w:pPr>
      <w:r>
        <w:rPr>
          <w:rFonts w:cs="Arial"/>
        </w:rPr>
        <w:t>(b)</w:t>
      </w:r>
      <w:r>
        <w:rPr>
          <w:rFonts w:cs="Arial"/>
        </w:rPr>
        <w:tab/>
        <w:t>The student has swum the event at t</w:t>
      </w:r>
      <w:r w:rsidR="00CE3E0D">
        <w:rPr>
          <w:rFonts w:cs="Arial"/>
        </w:rPr>
        <w:t xml:space="preserve">he Regional Carnival and been </w:t>
      </w:r>
      <w:r>
        <w:rPr>
          <w:rFonts w:cs="Arial"/>
        </w:rPr>
        <w:t>placed in the first f</w:t>
      </w:r>
      <w:r w:rsidR="009A3DEE">
        <w:rPr>
          <w:rFonts w:cs="Arial"/>
        </w:rPr>
        <w:t>ive</w:t>
      </w:r>
      <w:r w:rsidR="00CD0778">
        <w:rPr>
          <w:rFonts w:cs="Arial"/>
        </w:rPr>
        <w:t>.</w:t>
      </w:r>
    </w:p>
    <w:p w14:paraId="002D8D68" w14:textId="77777777" w:rsidR="00E761B8" w:rsidRDefault="00E761B8">
      <w:pPr>
        <w:rPr>
          <w:rFonts w:cs="Arial"/>
        </w:rPr>
      </w:pPr>
      <w:r>
        <w:rPr>
          <w:rFonts w:cs="Arial"/>
        </w:rPr>
        <w:tab/>
        <w:t>(c)</w:t>
      </w:r>
      <w:r>
        <w:rPr>
          <w:rFonts w:cs="Arial"/>
        </w:rPr>
        <w:tab/>
        <w:t>Placegetters ahead of the student in that event have already qualified.</w:t>
      </w:r>
    </w:p>
    <w:p w14:paraId="6E968CBF" w14:textId="1BB73D77" w:rsidR="00E761B8" w:rsidRDefault="00E761B8" w:rsidP="00CD5491">
      <w:pPr>
        <w:ind w:left="720" w:hanging="1451"/>
        <w:rPr>
          <w:rFonts w:cs="Arial"/>
        </w:rPr>
      </w:pPr>
      <w:r>
        <w:rPr>
          <w:rFonts w:cs="Arial"/>
        </w:rPr>
        <w:tab/>
        <w:t>(d)</w:t>
      </w:r>
      <w:r>
        <w:rPr>
          <w:rFonts w:cs="Arial"/>
        </w:rPr>
        <w:tab/>
        <w:t xml:space="preserve">The student’s time at the Regional carnival is </w:t>
      </w:r>
      <w:r>
        <w:rPr>
          <w:rFonts w:cs="Arial"/>
          <w:u w:val="single"/>
        </w:rPr>
        <w:t>very close</w:t>
      </w:r>
      <w:r>
        <w:rPr>
          <w:rFonts w:cs="Arial"/>
        </w:rPr>
        <w:t xml:space="preserve"> to the </w:t>
      </w:r>
      <w:r w:rsidR="007F1661">
        <w:rPr>
          <w:rFonts w:cs="Arial"/>
        </w:rPr>
        <w:t xml:space="preserve">State </w:t>
      </w:r>
      <w:r w:rsidR="00CD5491">
        <w:rPr>
          <w:rFonts w:cs="Arial"/>
        </w:rPr>
        <w:t xml:space="preserve">                           </w:t>
      </w:r>
      <w:r>
        <w:rPr>
          <w:rFonts w:cs="Arial"/>
        </w:rPr>
        <w:t>Qualifying Time.</w:t>
      </w:r>
    </w:p>
    <w:p w14:paraId="20A25D8C" w14:textId="77777777" w:rsidR="00E761B8" w:rsidRDefault="00E761B8">
      <w:pPr>
        <w:ind w:left="1440" w:hanging="720"/>
        <w:rPr>
          <w:rFonts w:cs="Arial"/>
        </w:rPr>
      </w:pPr>
      <w:r>
        <w:rPr>
          <w:rFonts w:cs="Arial"/>
        </w:rPr>
        <w:t>(e)</w:t>
      </w:r>
      <w:r>
        <w:rPr>
          <w:rFonts w:cs="Arial"/>
        </w:rPr>
        <w:tab/>
        <w:t>The student can produce proof, signed by the School Principal, that the student has swum the State Qualifying Time for the event at a recognised carnival recently. Recognised carnivals would include school carnivals, open carnivals, Darling Downs carnival.</w:t>
      </w:r>
    </w:p>
    <w:p w14:paraId="0FEB83C7" w14:textId="77777777" w:rsidR="00E761B8" w:rsidRDefault="00E761B8">
      <w:pPr>
        <w:rPr>
          <w:rFonts w:cs="Arial"/>
        </w:rPr>
      </w:pPr>
    </w:p>
    <w:p w14:paraId="592B1A72" w14:textId="77777777" w:rsidR="00E761B8" w:rsidRDefault="0020248B">
      <w:pPr>
        <w:rPr>
          <w:rFonts w:cs="Arial"/>
        </w:rPr>
      </w:pPr>
      <w:r>
        <w:rPr>
          <w:rFonts w:cs="Arial"/>
        </w:rPr>
        <w:lastRenderedPageBreak/>
        <w:t>8</w:t>
      </w:r>
      <w:r w:rsidR="00E761B8">
        <w:rPr>
          <w:rFonts w:cs="Arial"/>
        </w:rPr>
        <w:t>.</w:t>
      </w:r>
      <w:r w:rsidR="00E761B8">
        <w:rPr>
          <w:rFonts w:cs="Arial"/>
        </w:rPr>
        <w:tab/>
        <w:t>The only times considered are the times according to the official timekeepers</w:t>
      </w:r>
      <w:r w:rsidR="00CD0778">
        <w:rPr>
          <w:rFonts w:cs="Arial"/>
        </w:rPr>
        <w:t>.</w:t>
      </w:r>
      <w:r w:rsidR="00E761B8">
        <w:rPr>
          <w:rFonts w:cs="Arial"/>
        </w:rPr>
        <w:tab/>
      </w:r>
    </w:p>
    <w:p w14:paraId="65A2673F" w14:textId="77777777" w:rsidR="00465446" w:rsidRDefault="00465446" w:rsidP="00465446"/>
    <w:p w14:paraId="225FC1F1" w14:textId="3C421E12" w:rsidR="00465446" w:rsidRPr="00465446" w:rsidRDefault="0020248B" w:rsidP="00465446">
      <w:pPr>
        <w:ind w:left="720" w:hanging="720"/>
        <w:rPr>
          <w:rFonts w:cs="Arial"/>
        </w:rPr>
      </w:pPr>
      <w:r>
        <w:t>9.</w:t>
      </w:r>
      <w:r>
        <w:tab/>
      </w:r>
      <w:r w:rsidR="00465446">
        <w:t xml:space="preserve">Prior performances will only be considered in cases where students are absent from the Regional Trial due to commitments with another Regional sporting team or in cases of injury or illness. In all cases where a student is absent from the Regional Trials written application for consideration for selection must be made to the </w:t>
      </w:r>
      <w:r w:rsidR="00465446" w:rsidRPr="0020248B">
        <w:t>RSSO prior to the trials. This application to be made through the students school, be signed by the principal and use the ‘Q</w:t>
      </w:r>
      <w:r w:rsidR="00CD5491">
        <w:t>R</w:t>
      </w:r>
      <w:r w:rsidR="00465446" w:rsidRPr="0020248B">
        <w:t>SS Absentee Application’ form.</w:t>
      </w:r>
    </w:p>
    <w:p w14:paraId="4E9FFD29" w14:textId="77777777" w:rsidR="009A3DEE" w:rsidRDefault="009A3DEE">
      <w:pPr>
        <w:rPr>
          <w:rFonts w:cs="Arial"/>
        </w:rPr>
      </w:pPr>
    </w:p>
    <w:p w14:paraId="6ABFFA17" w14:textId="77777777" w:rsidR="00E761B8" w:rsidRDefault="00E761B8">
      <w:pPr>
        <w:ind w:left="720" w:hanging="720"/>
        <w:rPr>
          <w:rFonts w:cs="Arial"/>
        </w:rPr>
      </w:pPr>
      <w:r>
        <w:rPr>
          <w:rFonts w:cs="Arial"/>
        </w:rPr>
        <w:t>1</w:t>
      </w:r>
      <w:r w:rsidR="0020248B">
        <w:rPr>
          <w:rFonts w:cs="Arial"/>
        </w:rPr>
        <w:t>0</w:t>
      </w:r>
      <w:r>
        <w:rPr>
          <w:rFonts w:cs="Arial"/>
        </w:rPr>
        <w:t>.</w:t>
      </w:r>
      <w:r>
        <w:rPr>
          <w:rFonts w:cs="Arial"/>
        </w:rPr>
        <w:tab/>
        <w:t>It is the parents and team managers’ responsibility to ensure that students have not set themselves an unrealistic program at the Regional carnival.</w:t>
      </w:r>
    </w:p>
    <w:p w14:paraId="61EA2948" w14:textId="77777777" w:rsidR="00E761B8" w:rsidRDefault="00E761B8">
      <w:pPr>
        <w:rPr>
          <w:rFonts w:cs="Arial"/>
        </w:rPr>
      </w:pPr>
    </w:p>
    <w:p w14:paraId="6F3EA2B1" w14:textId="77777777" w:rsidR="00E761B8" w:rsidRDefault="00E761B8">
      <w:pPr>
        <w:ind w:left="720" w:hanging="720"/>
        <w:rPr>
          <w:rFonts w:cs="Arial"/>
        </w:rPr>
      </w:pPr>
      <w:r>
        <w:rPr>
          <w:rFonts w:cs="Arial"/>
        </w:rPr>
        <w:t>1</w:t>
      </w:r>
      <w:r w:rsidR="0020248B">
        <w:rPr>
          <w:rFonts w:cs="Arial"/>
        </w:rPr>
        <w:t>1</w:t>
      </w:r>
      <w:r>
        <w:rPr>
          <w:rFonts w:cs="Arial"/>
        </w:rPr>
        <w:t>.</w:t>
      </w:r>
      <w:r>
        <w:rPr>
          <w:rFonts w:cs="Arial"/>
        </w:rPr>
        <w:tab/>
        <w:t>The team will be selected and announced at the Regional Trials. The selectors reserve the right to make additions to the team after reviewing the times and results.</w:t>
      </w:r>
    </w:p>
    <w:p w14:paraId="50F463F3" w14:textId="77777777" w:rsidR="00E761B8" w:rsidRDefault="00E761B8">
      <w:pPr>
        <w:rPr>
          <w:rFonts w:cs="Arial"/>
        </w:rPr>
      </w:pPr>
    </w:p>
    <w:p w14:paraId="4AAB40A9" w14:textId="77777777" w:rsidR="00E761B8" w:rsidRDefault="00E761B8" w:rsidP="007F1661">
      <w:pPr>
        <w:ind w:left="720" w:hanging="720"/>
        <w:rPr>
          <w:rFonts w:cs="Arial"/>
        </w:rPr>
      </w:pPr>
      <w:r>
        <w:rPr>
          <w:rFonts w:cs="Arial"/>
        </w:rPr>
        <w:t>1</w:t>
      </w:r>
      <w:r w:rsidR="0020248B">
        <w:rPr>
          <w:rFonts w:cs="Arial"/>
        </w:rPr>
        <w:t>2</w:t>
      </w:r>
      <w:r>
        <w:rPr>
          <w:rFonts w:cs="Arial"/>
        </w:rPr>
        <w:t>.</w:t>
      </w:r>
      <w:r>
        <w:rPr>
          <w:rFonts w:cs="Arial"/>
        </w:rPr>
        <w:tab/>
        <w:t xml:space="preserve">Any complaints, enquiries re selections, etc. </w:t>
      </w:r>
      <w:r w:rsidR="00CE3E0D">
        <w:rPr>
          <w:rFonts w:cs="Arial"/>
        </w:rPr>
        <w:t xml:space="preserve">must be in writing and through </w:t>
      </w:r>
      <w:r>
        <w:rPr>
          <w:rFonts w:cs="Arial"/>
        </w:rPr>
        <w:t>the team manager.</w:t>
      </w:r>
    </w:p>
    <w:p w14:paraId="26DC7601" w14:textId="77777777" w:rsidR="00E761B8" w:rsidRDefault="00E761B8">
      <w:pPr>
        <w:rPr>
          <w:rFonts w:cs="Arial"/>
        </w:rPr>
      </w:pPr>
    </w:p>
    <w:p w14:paraId="72A7B956" w14:textId="77777777" w:rsidR="00E761B8" w:rsidRDefault="003B55BE">
      <w:pPr>
        <w:pStyle w:val="Heading1"/>
        <w:jc w:val="center"/>
        <w:rPr>
          <w:sz w:val="22"/>
        </w:rPr>
      </w:pPr>
      <w:r>
        <w:rPr>
          <w:sz w:val="22"/>
        </w:rPr>
        <w:br w:type="page"/>
      </w:r>
      <w:r w:rsidR="00CE3E0D">
        <w:rPr>
          <w:sz w:val="22"/>
        </w:rPr>
        <w:lastRenderedPageBreak/>
        <w:t>S</w:t>
      </w:r>
      <w:r w:rsidR="00E761B8">
        <w:rPr>
          <w:sz w:val="22"/>
        </w:rPr>
        <w:t>OUTH WEST REGIONAL TEAM SELECTION CRITERIA/PROCESS</w:t>
      </w:r>
    </w:p>
    <w:p w14:paraId="277E0231" w14:textId="77777777" w:rsidR="00E761B8" w:rsidRDefault="00E761B8"/>
    <w:p w14:paraId="2826E5A6" w14:textId="77777777" w:rsidR="00E761B8" w:rsidRDefault="009A3DEE">
      <w:pPr>
        <w:jc w:val="center"/>
        <w:rPr>
          <w:rFonts w:cs="Arial"/>
          <w:b/>
          <w:u w:val="single"/>
        </w:rPr>
      </w:pPr>
      <w:r>
        <w:rPr>
          <w:rFonts w:cs="Arial"/>
          <w:b/>
          <w:u w:val="single"/>
        </w:rPr>
        <w:t>10 – 19</w:t>
      </w:r>
      <w:r w:rsidR="00E761B8">
        <w:rPr>
          <w:rFonts w:cs="Arial"/>
          <w:b/>
          <w:u w:val="single"/>
        </w:rPr>
        <w:t xml:space="preserve"> YEARS CROSS COUNTRY</w:t>
      </w:r>
    </w:p>
    <w:p w14:paraId="7744CE98" w14:textId="77777777" w:rsidR="00E761B8" w:rsidRDefault="00E761B8">
      <w:pPr>
        <w:jc w:val="center"/>
        <w:rPr>
          <w:rFonts w:cs="Arial"/>
          <w:b/>
          <w:u w:val="single"/>
        </w:rPr>
      </w:pPr>
    </w:p>
    <w:p w14:paraId="25B68D63" w14:textId="77777777" w:rsidR="00E761B8" w:rsidRDefault="00E761B8">
      <w:pPr>
        <w:pStyle w:val="BodyTextIndent2"/>
      </w:pPr>
      <w:r>
        <w:t>1.</w:t>
      </w:r>
      <w:r>
        <w:tab/>
        <w:t xml:space="preserve">The main selection criteria will be performance at the Regional Carnival. The team will be selected on times recorded on the day, not on what was attained at school or district carnivals. </w:t>
      </w:r>
      <w:r>
        <w:rPr>
          <w:rFonts w:cs="Arial"/>
          <w:bCs/>
        </w:rPr>
        <w:t>Students will only be selected in events for which they better the state-qualifying standard.</w:t>
      </w:r>
      <w:r>
        <w:rPr>
          <w:rFonts w:cs="Arial"/>
          <w:b/>
        </w:rPr>
        <w:t xml:space="preserve"> </w:t>
      </w:r>
    </w:p>
    <w:p w14:paraId="675AE5A8" w14:textId="77777777" w:rsidR="00E761B8" w:rsidRDefault="00E761B8">
      <w:pPr>
        <w:rPr>
          <w:rFonts w:cs="Arial"/>
        </w:rPr>
      </w:pPr>
    </w:p>
    <w:p w14:paraId="25293DF1" w14:textId="77777777" w:rsidR="00E761B8" w:rsidRDefault="00E761B8">
      <w:pPr>
        <w:pStyle w:val="BodyTextIndent"/>
      </w:pPr>
      <w:r>
        <w:t>2.</w:t>
      </w:r>
      <w:r>
        <w:tab/>
        <w:t xml:space="preserve">Students must be available to participate in the State Championships. The dates and venue for the </w:t>
      </w:r>
      <w:r w:rsidR="002C0F72">
        <w:t>QSS 10 – 19 Years state championship</w:t>
      </w:r>
      <w:r>
        <w:t xml:space="preserve"> are listed in the South West Regional Calendar. </w:t>
      </w:r>
    </w:p>
    <w:p w14:paraId="3A3A0D35" w14:textId="77777777" w:rsidR="00E761B8" w:rsidRDefault="00E761B8">
      <w:pPr>
        <w:pStyle w:val="BodyTextIndent"/>
      </w:pPr>
    </w:p>
    <w:p w14:paraId="60198F1B" w14:textId="77777777" w:rsidR="00E761B8" w:rsidRDefault="0020248B">
      <w:pPr>
        <w:pStyle w:val="BlockText"/>
      </w:pPr>
      <w:r>
        <w:t>3</w:t>
      </w:r>
      <w:r w:rsidR="00E761B8">
        <w:t>.</w:t>
      </w:r>
      <w:r w:rsidR="00E761B8">
        <w:tab/>
        <w:t xml:space="preserve">The selectors are allowed to select up </w:t>
      </w:r>
      <w:r w:rsidR="009A3DEE">
        <w:t>to six (6)</w:t>
      </w:r>
      <w:r>
        <w:t xml:space="preserve"> students in each age</w:t>
      </w:r>
      <w:r w:rsidR="009A3DEE">
        <w:t xml:space="preserve"> division </w:t>
      </w:r>
      <w:r w:rsidR="00E761B8">
        <w:t>providing the students obtain the qualifying time.</w:t>
      </w:r>
    </w:p>
    <w:p w14:paraId="4F93EB61" w14:textId="77777777" w:rsidR="00E761B8" w:rsidRDefault="00E761B8">
      <w:pPr>
        <w:ind w:left="207" w:right="-482"/>
        <w:rPr>
          <w:rFonts w:cs="Arial"/>
        </w:rPr>
      </w:pPr>
    </w:p>
    <w:p w14:paraId="78B9C9A4" w14:textId="77777777" w:rsidR="00E761B8" w:rsidRDefault="0020248B">
      <w:pPr>
        <w:pStyle w:val="BlockText"/>
      </w:pPr>
      <w:r>
        <w:t>4</w:t>
      </w:r>
      <w:r w:rsidR="00E761B8">
        <w:t>.</w:t>
      </w:r>
      <w:r w:rsidR="00E761B8">
        <w:tab/>
        <w:t xml:space="preserve">The selectors reserve the right to select less than </w:t>
      </w:r>
      <w:r w:rsidR="009A3DEE">
        <w:t>the set number</w:t>
      </w:r>
      <w:r w:rsidR="00E761B8">
        <w:t xml:space="preserve"> if qualifying times are not met.</w:t>
      </w:r>
    </w:p>
    <w:p w14:paraId="0A799DE1" w14:textId="77777777" w:rsidR="00E761B8" w:rsidRDefault="00E761B8">
      <w:pPr>
        <w:ind w:left="207" w:right="-482"/>
        <w:rPr>
          <w:rFonts w:cs="Arial"/>
        </w:rPr>
      </w:pPr>
    </w:p>
    <w:p w14:paraId="76AA799B" w14:textId="77777777" w:rsidR="00E761B8" w:rsidRDefault="0020248B">
      <w:pPr>
        <w:tabs>
          <w:tab w:val="num" w:pos="153"/>
        </w:tabs>
        <w:ind w:left="720" w:right="-482" w:hanging="720"/>
        <w:rPr>
          <w:rFonts w:cs="Arial"/>
        </w:rPr>
      </w:pPr>
      <w:r>
        <w:rPr>
          <w:rFonts w:cs="Arial"/>
        </w:rPr>
        <w:t>5</w:t>
      </w:r>
      <w:r w:rsidR="00E761B8">
        <w:rPr>
          <w:rFonts w:cs="Arial"/>
        </w:rPr>
        <w:t>.</w:t>
      </w:r>
      <w:r w:rsidR="00E761B8">
        <w:rPr>
          <w:rFonts w:cs="Arial"/>
        </w:rPr>
        <w:tab/>
        <w:t xml:space="preserve">South West selection qualifying times are based upon the times of the mid-field placing at the previous State Championships. </w:t>
      </w:r>
    </w:p>
    <w:p w14:paraId="05082A58" w14:textId="77777777" w:rsidR="00E761B8" w:rsidRDefault="00E761B8">
      <w:pPr>
        <w:ind w:left="-3" w:right="-482"/>
        <w:rPr>
          <w:rFonts w:cs="Arial"/>
        </w:rPr>
      </w:pPr>
    </w:p>
    <w:p w14:paraId="254D2F56" w14:textId="11EBFD80" w:rsidR="00E761B8" w:rsidRDefault="0020248B">
      <w:pPr>
        <w:pStyle w:val="BlockText"/>
        <w:tabs>
          <w:tab w:val="clear" w:pos="153"/>
        </w:tabs>
      </w:pPr>
      <w:r>
        <w:t>6</w:t>
      </w:r>
      <w:r w:rsidR="00E761B8">
        <w:t>.</w:t>
      </w:r>
      <w:r w:rsidR="00E761B8">
        <w:tab/>
        <w:t xml:space="preserve">Prior performances will only be considered in cases where students are absent from the Regional Trial due to commitments with another Regional sporting team or in cases of injury or illness. In all cases where a </w:t>
      </w:r>
      <w:r w:rsidR="00E761B8" w:rsidRPr="0020248B">
        <w:t xml:space="preserve">student is absent from the Regional Trials written application for consideration for selection must be made to the </w:t>
      </w:r>
      <w:r w:rsidR="00465446" w:rsidRPr="0020248B">
        <w:t>RSSO</w:t>
      </w:r>
      <w:r w:rsidR="00E761B8" w:rsidRPr="0020248B">
        <w:t xml:space="preserve"> prior to the trials.</w:t>
      </w:r>
      <w:r w:rsidR="00465446" w:rsidRPr="0020248B">
        <w:t xml:space="preserve"> This application to be made through the students school, be signed by the principal and use the ‘Q</w:t>
      </w:r>
      <w:r w:rsidR="00CD5491">
        <w:t>R</w:t>
      </w:r>
      <w:r w:rsidR="00465446" w:rsidRPr="0020248B">
        <w:t>SS Absentee Application’ form.</w:t>
      </w:r>
    </w:p>
    <w:p w14:paraId="1D1DC704" w14:textId="77777777" w:rsidR="00E761B8" w:rsidRDefault="00E761B8">
      <w:pPr>
        <w:ind w:left="360" w:right="-482"/>
        <w:rPr>
          <w:rFonts w:cs="Arial"/>
        </w:rPr>
      </w:pPr>
    </w:p>
    <w:p w14:paraId="1A68B6F4" w14:textId="77777777" w:rsidR="00E761B8" w:rsidRDefault="0020248B">
      <w:pPr>
        <w:ind w:left="720" w:hanging="720"/>
        <w:rPr>
          <w:rFonts w:cs="Arial"/>
        </w:rPr>
      </w:pPr>
      <w:r>
        <w:rPr>
          <w:rFonts w:cs="Arial"/>
        </w:rPr>
        <w:t>7</w:t>
      </w:r>
      <w:r w:rsidR="00E761B8">
        <w:rPr>
          <w:rFonts w:cs="Arial"/>
        </w:rPr>
        <w:t>.</w:t>
      </w:r>
      <w:r w:rsidR="00E761B8">
        <w:rPr>
          <w:rFonts w:cs="Arial"/>
        </w:rPr>
        <w:tab/>
        <w:t>The team will be selected and announced at the Regional Trials. The selectors reserve the right to make additions to the team after reviewing the times and results.</w:t>
      </w:r>
    </w:p>
    <w:p w14:paraId="3E3F6198" w14:textId="77777777" w:rsidR="00E761B8" w:rsidRDefault="00E761B8">
      <w:pPr>
        <w:rPr>
          <w:rFonts w:cs="Arial"/>
        </w:rPr>
      </w:pPr>
    </w:p>
    <w:p w14:paraId="208FCB7A" w14:textId="77777777" w:rsidR="00E761B8" w:rsidRDefault="0020248B">
      <w:pPr>
        <w:ind w:left="720" w:hanging="720"/>
        <w:rPr>
          <w:rFonts w:cs="Arial"/>
        </w:rPr>
      </w:pPr>
      <w:r>
        <w:rPr>
          <w:rFonts w:cs="Arial"/>
        </w:rPr>
        <w:t>8</w:t>
      </w:r>
      <w:r w:rsidR="00E761B8">
        <w:rPr>
          <w:rFonts w:cs="Arial"/>
        </w:rPr>
        <w:t>.</w:t>
      </w:r>
      <w:r w:rsidR="00E761B8">
        <w:rPr>
          <w:rFonts w:cs="Arial"/>
        </w:rPr>
        <w:tab/>
        <w:t>Any complaints, enquiries regarding selections, etc. must be in writing and through the Team Manager.</w:t>
      </w:r>
    </w:p>
    <w:p w14:paraId="477DD732" w14:textId="77777777" w:rsidR="00E761B8" w:rsidRDefault="00E761B8">
      <w:pPr>
        <w:pStyle w:val="BodyTextIndent2"/>
      </w:pPr>
    </w:p>
    <w:p w14:paraId="41B564C4" w14:textId="77777777" w:rsidR="00E761B8" w:rsidRDefault="00E761B8">
      <w:pPr>
        <w:pStyle w:val="Header"/>
        <w:tabs>
          <w:tab w:val="clear" w:pos="4153"/>
          <w:tab w:val="clear" w:pos="8306"/>
        </w:tabs>
        <w:rPr>
          <w:rFonts w:cs="Arial"/>
        </w:rPr>
      </w:pPr>
    </w:p>
    <w:p w14:paraId="66E7979B" w14:textId="77777777" w:rsidR="00E761B8" w:rsidRDefault="00E761B8">
      <w:pPr>
        <w:rPr>
          <w:rFonts w:cs="Arial"/>
        </w:rPr>
      </w:pPr>
      <w:r>
        <w:rPr>
          <w:rFonts w:cs="Arial"/>
        </w:rPr>
        <w:tab/>
      </w:r>
    </w:p>
    <w:p w14:paraId="5DAFFE6E" w14:textId="77777777" w:rsidR="00E761B8" w:rsidRDefault="00E761B8">
      <w:pPr>
        <w:pStyle w:val="Header"/>
        <w:tabs>
          <w:tab w:val="clear" w:pos="4153"/>
          <w:tab w:val="clear" w:pos="8306"/>
        </w:tabs>
        <w:rPr>
          <w:rFonts w:cs="Arial"/>
          <w:b/>
          <w:bCs/>
        </w:rPr>
      </w:pPr>
    </w:p>
    <w:p w14:paraId="43C0BC18" w14:textId="77777777" w:rsidR="00E761B8" w:rsidRDefault="00E761B8">
      <w:pPr>
        <w:pStyle w:val="Header"/>
        <w:tabs>
          <w:tab w:val="clear" w:pos="4153"/>
          <w:tab w:val="clear" w:pos="8306"/>
        </w:tabs>
        <w:rPr>
          <w:rFonts w:cs="Arial"/>
          <w:b/>
          <w:bCs/>
        </w:rPr>
      </w:pPr>
    </w:p>
    <w:p w14:paraId="53FCC167" w14:textId="77777777" w:rsidR="00E761B8" w:rsidRDefault="00E761B8">
      <w:pPr>
        <w:pStyle w:val="Header"/>
        <w:tabs>
          <w:tab w:val="clear" w:pos="4153"/>
          <w:tab w:val="clear" w:pos="8306"/>
        </w:tabs>
        <w:rPr>
          <w:rFonts w:cs="Arial"/>
          <w:b/>
          <w:bCs/>
        </w:rPr>
      </w:pPr>
    </w:p>
    <w:p w14:paraId="229480B5" w14:textId="77777777" w:rsidR="00E761B8" w:rsidRDefault="00E761B8">
      <w:pPr>
        <w:pStyle w:val="Header"/>
        <w:tabs>
          <w:tab w:val="clear" w:pos="4153"/>
          <w:tab w:val="clear" w:pos="8306"/>
        </w:tabs>
        <w:rPr>
          <w:rFonts w:cs="Arial"/>
          <w:b/>
          <w:bCs/>
        </w:rPr>
      </w:pPr>
    </w:p>
    <w:p w14:paraId="361A75FF" w14:textId="77777777" w:rsidR="00E761B8" w:rsidRDefault="00E761B8">
      <w:pPr>
        <w:pStyle w:val="Header"/>
        <w:tabs>
          <w:tab w:val="clear" w:pos="4153"/>
          <w:tab w:val="clear" w:pos="8306"/>
        </w:tabs>
        <w:rPr>
          <w:rFonts w:cs="Arial"/>
          <w:b/>
          <w:bCs/>
        </w:rPr>
      </w:pPr>
    </w:p>
    <w:p w14:paraId="302D9419" w14:textId="77777777" w:rsidR="00E761B8" w:rsidRDefault="00E761B8">
      <w:pPr>
        <w:pStyle w:val="Header"/>
        <w:tabs>
          <w:tab w:val="clear" w:pos="4153"/>
          <w:tab w:val="clear" w:pos="8306"/>
        </w:tabs>
        <w:rPr>
          <w:rFonts w:cs="Arial"/>
          <w:b/>
          <w:bCs/>
        </w:rPr>
      </w:pPr>
    </w:p>
    <w:p w14:paraId="5F976277" w14:textId="77777777" w:rsidR="00E761B8" w:rsidRDefault="00E761B8">
      <w:pPr>
        <w:pStyle w:val="Header"/>
        <w:tabs>
          <w:tab w:val="clear" w:pos="4153"/>
          <w:tab w:val="clear" w:pos="8306"/>
        </w:tabs>
        <w:rPr>
          <w:rFonts w:cs="Arial"/>
          <w:b/>
          <w:bCs/>
        </w:rPr>
      </w:pPr>
    </w:p>
    <w:p w14:paraId="4DA951D6" w14:textId="77777777" w:rsidR="00E761B8" w:rsidRDefault="00E761B8">
      <w:pPr>
        <w:pStyle w:val="Header"/>
        <w:tabs>
          <w:tab w:val="clear" w:pos="4153"/>
          <w:tab w:val="clear" w:pos="8306"/>
        </w:tabs>
        <w:rPr>
          <w:rFonts w:cs="Arial"/>
          <w:b/>
          <w:bCs/>
        </w:rPr>
      </w:pPr>
    </w:p>
    <w:p w14:paraId="73B55A14" w14:textId="77777777" w:rsidR="00E761B8" w:rsidRDefault="00E761B8">
      <w:pPr>
        <w:pStyle w:val="Header"/>
        <w:tabs>
          <w:tab w:val="clear" w:pos="4153"/>
          <w:tab w:val="clear" w:pos="8306"/>
        </w:tabs>
        <w:rPr>
          <w:rFonts w:cs="Arial"/>
          <w:b/>
          <w:bCs/>
        </w:rPr>
      </w:pPr>
    </w:p>
    <w:p w14:paraId="0F4D9B38" w14:textId="77777777" w:rsidR="00E761B8" w:rsidRDefault="00E761B8">
      <w:pPr>
        <w:pStyle w:val="Header"/>
        <w:tabs>
          <w:tab w:val="clear" w:pos="4153"/>
          <w:tab w:val="clear" w:pos="8306"/>
        </w:tabs>
        <w:rPr>
          <w:rFonts w:cs="Arial"/>
          <w:b/>
          <w:bCs/>
        </w:rPr>
      </w:pPr>
    </w:p>
    <w:p w14:paraId="2F4860D4" w14:textId="77777777" w:rsidR="00E761B8" w:rsidRDefault="00E761B8">
      <w:pPr>
        <w:pStyle w:val="Header"/>
        <w:tabs>
          <w:tab w:val="clear" w:pos="4153"/>
          <w:tab w:val="clear" w:pos="8306"/>
        </w:tabs>
        <w:rPr>
          <w:rFonts w:cs="Arial"/>
          <w:b/>
          <w:bCs/>
        </w:rPr>
      </w:pPr>
    </w:p>
    <w:p w14:paraId="06B76250" w14:textId="77777777" w:rsidR="00E761B8" w:rsidRDefault="00E761B8">
      <w:pPr>
        <w:pStyle w:val="Heading1"/>
        <w:jc w:val="center"/>
        <w:rPr>
          <w:sz w:val="22"/>
          <w:u w:val="single"/>
        </w:rPr>
      </w:pPr>
      <w:r>
        <w:rPr>
          <w:sz w:val="22"/>
          <w:u w:val="single"/>
        </w:rPr>
        <w:lastRenderedPageBreak/>
        <w:t>SOUTH WEST REGIONAL TEAM SELECTION CRITERIA/PROCESS</w:t>
      </w:r>
    </w:p>
    <w:p w14:paraId="44433A81" w14:textId="77777777" w:rsidR="00E761B8" w:rsidRDefault="002C0F72">
      <w:pPr>
        <w:pStyle w:val="Title"/>
        <w:rPr>
          <w:rFonts w:cs="Arial"/>
          <w:sz w:val="22"/>
          <w:u w:val="single"/>
        </w:rPr>
      </w:pPr>
      <w:r>
        <w:rPr>
          <w:rFonts w:cs="Arial"/>
          <w:sz w:val="22"/>
          <w:u w:val="single"/>
        </w:rPr>
        <w:t>10 – 12 YEARS</w:t>
      </w:r>
      <w:r w:rsidR="00E761B8">
        <w:rPr>
          <w:rFonts w:cs="Arial"/>
          <w:sz w:val="22"/>
          <w:u w:val="single"/>
        </w:rPr>
        <w:t xml:space="preserve"> TRACK AND FIELD</w:t>
      </w:r>
    </w:p>
    <w:p w14:paraId="62283D7B" w14:textId="77777777" w:rsidR="00E761B8" w:rsidRDefault="00E761B8">
      <w:pPr>
        <w:jc w:val="center"/>
        <w:rPr>
          <w:rFonts w:cs="Arial"/>
          <w:bCs/>
        </w:rPr>
      </w:pPr>
    </w:p>
    <w:p w14:paraId="3CCB70A0" w14:textId="77777777" w:rsidR="00E761B8" w:rsidRDefault="00E761B8" w:rsidP="00AE13C1">
      <w:pPr>
        <w:pStyle w:val="BodyTextIndent3"/>
        <w:numPr>
          <w:ilvl w:val="0"/>
          <w:numId w:val="41"/>
        </w:numPr>
      </w:pPr>
      <w:r>
        <w:t xml:space="preserve">The main selection criteria will be performance at the Regional Carnival. The team will be selected on times, distances recorded on the day, not on what was attained at school or district carnivals. </w:t>
      </w:r>
    </w:p>
    <w:p w14:paraId="63AC74E7" w14:textId="77777777" w:rsidR="00E761B8" w:rsidRDefault="00E761B8">
      <w:pPr>
        <w:rPr>
          <w:rFonts w:cs="Arial"/>
          <w:bCs/>
        </w:rPr>
      </w:pPr>
    </w:p>
    <w:p w14:paraId="6A0DA665" w14:textId="77777777" w:rsidR="00A40450" w:rsidRDefault="00985AA8" w:rsidP="00AE13C1">
      <w:pPr>
        <w:numPr>
          <w:ilvl w:val="0"/>
          <w:numId w:val="41"/>
        </w:numPr>
        <w:rPr>
          <w:rFonts w:cs="Arial"/>
          <w:bCs/>
        </w:rPr>
      </w:pPr>
      <w:r>
        <w:t>The Region can nominate a maximum of four competitors per event in 100m and three competitors per event in 200m, provided the selectors feel that all would be competitive at the state Championships.</w:t>
      </w:r>
      <w:r w:rsidRPr="00C2797E">
        <w:t xml:space="preserve"> </w:t>
      </w:r>
      <w:r>
        <w:t>In some events, the maximum will be selected. In some events, only one or two placegetters will be selected. In some other events, no placegetters might be selected.</w:t>
      </w:r>
      <w:r w:rsidR="00A40450">
        <w:t xml:space="preserve"> </w:t>
      </w:r>
      <w:r w:rsidR="00A40450">
        <w:rPr>
          <w:rFonts w:cs="Arial"/>
          <w:bCs/>
        </w:rPr>
        <w:t>Students will not be selected for relay events only.</w:t>
      </w:r>
    </w:p>
    <w:p w14:paraId="28B560C9" w14:textId="77777777" w:rsidR="00985AA8" w:rsidRDefault="00985AA8" w:rsidP="00985AA8">
      <w:pPr>
        <w:pStyle w:val="BodyTextIndent3"/>
        <w:ind w:left="720" w:hanging="720"/>
      </w:pPr>
    </w:p>
    <w:p w14:paraId="514ECEAB" w14:textId="77777777" w:rsidR="00E761B8" w:rsidRDefault="00E761B8" w:rsidP="00AE13C1">
      <w:pPr>
        <w:pStyle w:val="BodyTextIndent3"/>
        <w:numPr>
          <w:ilvl w:val="0"/>
          <w:numId w:val="41"/>
        </w:numPr>
        <w:rPr>
          <w:u w:val="single"/>
        </w:rPr>
      </w:pPr>
      <w:r>
        <w:t>In High Jump, only students who attain the First Rise Height set by the State Committee will be selected. Parents need to be aware that the first rise at State Championships is 8 cm above the starting height. Second Rise is 5 cm, then 3 cm. A maximum of three competitors per event may be selected.</w:t>
      </w:r>
    </w:p>
    <w:p w14:paraId="575B532E" w14:textId="77777777" w:rsidR="00E761B8" w:rsidRDefault="00E761B8">
      <w:pPr>
        <w:rPr>
          <w:rFonts w:cs="Arial"/>
          <w:bCs/>
          <w:u w:val="single"/>
        </w:rPr>
      </w:pPr>
    </w:p>
    <w:p w14:paraId="6592FC7A" w14:textId="77777777" w:rsidR="00E761B8" w:rsidRDefault="00E761B8" w:rsidP="00AE13C1">
      <w:pPr>
        <w:pStyle w:val="BodyTextIndent3"/>
        <w:numPr>
          <w:ilvl w:val="0"/>
          <w:numId w:val="41"/>
        </w:numPr>
        <w:rPr>
          <w:u w:val="single"/>
        </w:rPr>
      </w:pPr>
      <w:r>
        <w:t>In 800m, Long Jump, Shot Put and Discus only those students who attain the Regional qualifying standard will be selected. A maximum of three competitors per event may be selected.</w:t>
      </w:r>
    </w:p>
    <w:p w14:paraId="52ECBC52" w14:textId="77777777" w:rsidR="00E761B8" w:rsidRDefault="00E761B8">
      <w:pPr>
        <w:rPr>
          <w:rFonts w:cs="Arial"/>
          <w:bCs/>
          <w:u w:val="single"/>
        </w:rPr>
      </w:pPr>
    </w:p>
    <w:p w14:paraId="5F01741F" w14:textId="77777777" w:rsidR="009A3DEE" w:rsidRDefault="009A3DEE" w:rsidP="00AE13C1">
      <w:pPr>
        <w:numPr>
          <w:ilvl w:val="0"/>
          <w:numId w:val="41"/>
        </w:numPr>
        <w:rPr>
          <w:rFonts w:cs="Arial"/>
          <w:bCs/>
        </w:rPr>
      </w:pPr>
      <w:r>
        <w:rPr>
          <w:rFonts w:cs="Arial"/>
          <w:bCs/>
        </w:rPr>
        <w:t xml:space="preserve">Students wishing to be considered for selection in the Multi Event must submit times/distances on the nomination form prior to the regional trial. </w:t>
      </w:r>
      <w:r w:rsidR="000C594B">
        <w:rPr>
          <w:rFonts w:cs="Arial"/>
          <w:bCs/>
        </w:rPr>
        <w:t>Student performances at the regional trial will be included in their multi event nomination. A maximum of two (2) students per gender per age division may be selected.</w:t>
      </w:r>
    </w:p>
    <w:p w14:paraId="55D0BD66" w14:textId="77777777" w:rsidR="00A40450" w:rsidRDefault="00A40450" w:rsidP="00A40450">
      <w:pPr>
        <w:pStyle w:val="ListParagraph"/>
        <w:ind w:left="0"/>
        <w:rPr>
          <w:rFonts w:cs="Arial"/>
        </w:rPr>
      </w:pPr>
    </w:p>
    <w:p w14:paraId="43FEE0B9" w14:textId="2568E235" w:rsidR="00733D81" w:rsidRPr="0020248B" w:rsidRDefault="00733D81" w:rsidP="00AE13C1">
      <w:pPr>
        <w:pStyle w:val="BlockText"/>
        <w:numPr>
          <w:ilvl w:val="0"/>
          <w:numId w:val="41"/>
        </w:numPr>
      </w:pPr>
      <w:r w:rsidRPr="0020248B">
        <w:t>Prior performances will only be considered in cases where students are absent from the Regional Trial due to commitments with another Regional sporting team or in cases of injury or illness. In all cases where a student is absent from the Regional Trials written application for consideration for selection must be made to the RSSO prior to the trials. This application to be made through the students school, be signed by the principal and use the ‘Q</w:t>
      </w:r>
      <w:r w:rsidR="00CD5491">
        <w:t>R</w:t>
      </w:r>
      <w:r w:rsidRPr="0020248B">
        <w:t>SS Absentee Application’ form.</w:t>
      </w:r>
    </w:p>
    <w:p w14:paraId="23FFFDEA" w14:textId="77777777" w:rsidR="00733D81" w:rsidRDefault="00733D81" w:rsidP="00733D81">
      <w:pPr>
        <w:pStyle w:val="BodyTextIndent3"/>
        <w:ind w:left="720" w:firstLine="0"/>
      </w:pPr>
    </w:p>
    <w:p w14:paraId="2EBCB248" w14:textId="77777777" w:rsidR="00E761B8" w:rsidRDefault="00E761B8" w:rsidP="00AE13C1">
      <w:pPr>
        <w:pStyle w:val="BodyTextIndent3"/>
        <w:numPr>
          <w:ilvl w:val="0"/>
          <w:numId w:val="41"/>
        </w:numPr>
      </w:pPr>
      <w:r>
        <w:t xml:space="preserve">The dates and venue for the </w:t>
      </w:r>
      <w:r w:rsidR="002C0F72">
        <w:t>QSS 10 – 12 Years</w:t>
      </w:r>
      <w:r>
        <w:t xml:space="preserve"> State Championships are listed in the South West Regional Calendar. If a student is unavailable, </w:t>
      </w:r>
      <w:r w:rsidR="009A3DEE">
        <w:t>the district</w:t>
      </w:r>
      <w:r>
        <w:t xml:space="preserve"> manager </w:t>
      </w:r>
      <w:r w:rsidR="009A3DEE">
        <w:t>is to be notified who in turn</w:t>
      </w:r>
      <w:r>
        <w:t xml:space="preserve"> will notify the selectors.</w:t>
      </w:r>
      <w:r w:rsidR="00A40450">
        <w:t xml:space="preserve"> </w:t>
      </w:r>
      <w:r>
        <w:t xml:space="preserve">Students are reminded of the Late Withdrawal from Teams Policy and </w:t>
      </w:r>
      <w:r w:rsidR="009A3DEE">
        <w:t>the associated penalties</w:t>
      </w:r>
      <w:r>
        <w:t>.</w:t>
      </w:r>
    </w:p>
    <w:p w14:paraId="18103772" w14:textId="77777777" w:rsidR="00E761B8" w:rsidRDefault="00E761B8">
      <w:pPr>
        <w:rPr>
          <w:rFonts w:cs="Arial"/>
          <w:bCs/>
        </w:rPr>
      </w:pPr>
    </w:p>
    <w:p w14:paraId="412BC83C" w14:textId="77777777" w:rsidR="00E761B8" w:rsidRDefault="00E761B8" w:rsidP="00AE13C1">
      <w:pPr>
        <w:numPr>
          <w:ilvl w:val="0"/>
          <w:numId w:val="41"/>
        </w:numPr>
        <w:rPr>
          <w:rFonts w:cs="Arial"/>
          <w:bCs/>
        </w:rPr>
      </w:pPr>
      <w:r>
        <w:rPr>
          <w:rFonts w:cs="Arial"/>
          <w:bCs/>
        </w:rPr>
        <w:t>Any complaints, protests, etc. will only be accepted from the teacher in charge of the district team. If you have a complaint you must raise it with the teacher in charge who, if necessary, will consult with the Disputes’ Committee.</w:t>
      </w:r>
    </w:p>
    <w:p w14:paraId="47AD8C00" w14:textId="77777777" w:rsidR="00E761B8" w:rsidRDefault="00E761B8">
      <w:pPr>
        <w:rPr>
          <w:rFonts w:cs="Arial"/>
          <w:bCs/>
        </w:rPr>
      </w:pPr>
    </w:p>
    <w:p w14:paraId="67E0AC8C" w14:textId="77777777" w:rsidR="00E761B8" w:rsidRDefault="00E761B8" w:rsidP="00AE13C1">
      <w:pPr>
        <w:numPr>
          <w:ilvl w:val="0"/>
          <w:numId w:val="41"/>
        </w:numPr>
        <w:rPr>
          <w:rFonts w:cs="Arial"/>
        </w:rPr>
      </w:pPr>
      <w:r>
        <w:rPr>
          <w:rFonts w:cs="Arial"/>
        </w:rPr>
        <w:t>The team will be selected and announced at the Regional Trials. The selectors reserve the right to make additions to the team after reviewing the times and results.</w:t>
      </w:r>
    </w:p>
    <w:p w14:paraId="31485AD1" w14:textId="77777777" w:rsidR="00E761B8" w:rsidRDefault="00E761B8">
      <w:pPr>
        <w:rPr>
          <w:rFonts w:cs="Arial"/>
        </w:rPr>
      </w:pPr>
    </w:p>
    <w:p w14:paraId="3FD0C33E" w14:textId="77777777" w:rsidR="00E761B8" w:rsidRDefault="00E761B8" w:rsidP="00AE13C1">
      <w:pPr>
        <w:numPr>
          <w:ilvl w:val="0"/>
          <w:numId w:val="41"/>
        </w:numPr>
        <w:rPr>
          <w:rFonts w:cs="Arial"/>
          <w:bCs/>
          <w:u w:val="single"/>
        </w:rPr>
      </w:pPr>
      <w:r>
        <w:rPr>
          <w:rFonts w:cs="Arial"/>
          <w:bCs/>
          <w:u w:val="single"/>
        </w:rPr>
        <w:t>Selectors’ decisions are final.</w:t>
      </w:r>
    </w:p>
    <w:p w14:paraId="46DEE7A8" w14:textId="77777777" w:rsidR="00E761B8" w:rsidRDefault="00E761B8">
      <w:pPr>
        <w:jc w:val="center"/>
        <w:rPr>
          <w:rFonts w:cs="Arial"/>
          <w:b/>
          <w:u w:val="single"/>
        </w:rPr>
      </w:pPr>
      <w:r>
        <w:rPr>
          <w:rFonts w:cs="Arial"/>
          <w:b/>
          <w:u w:val="single"/>
        </w:rPr>
        <w:t>SOUTH WEST REGIONAL TEAM SELECTION CRITERIA/PROCESS</w:t>
      </w:r>
    </w:p>
    <w:p w14:paraId="7069F278" w14:textId="77777777" w:rsidR="002C0F72" w:rsidRDefault="002C0F72">
      <w:pPr>
        <w:jc w:val="center"/>
        <w:rPr>
          <w:rFonts w:cs="Arial"/>
          <w:b/>
          <w:u w:val="single"/>
        </w:rPr>
      </w:pPr>
    </w:p>
    <w:p w14:paraId="2B87C8A7" w14:textId="77777777" w:rsidR="00E761B8" w:rsidRDefault="002C0F72">
      <w:pPr>
        <w:jc w:val="center"/>
        <w:rPr>
          <w:rFonts w:cs="Arial"/>
          <w:b/>
          <w:u w:val="single"/>
        </w:rPr>
      </w:pPr>
      <w:r>
        <w:rPr>
          <w:rFonts w:cs="Arial"/>
          <w:b/>
          <w:u w:val="single"/>
        </w:rPr>
        <w:t>13 – 19 YEARS</w:t>
      </w:r>
      <w:r w:rsidR="00E761B8">
        <w:rPr>
          <w:rFonts w:cs="Arial"/>
          <w:b/>
          <w:u w:val="single"/>
        </w:rPr>
        <w:t xml:space="preserve"> SWIMMING </w:t>
      </w:r>
    </w:p>
    <w:p w14:paraId="1329673E" w14:textId="77777777" w:rsidR="00E761B8" w:rsidRDefault="00E761B8">
      <w:pPr>
        <w:rPr>
          <w:rFonts w:cs="Arial"/>
          <w:b/>
          <w:u w:val="single"/>
        </w:rPr>
      </w:pPr>
    </w:p>
    <w:p w14:paraId="366A6E52" w14:textId="77777777" w:rsidR="00E761B8" w:rsidRDefault="00E761B8">
      <w:pPr>
        <w:pStyle w:val="BodyTextIndent2"/>
      </w:pPr>
      <w:r>
        <w:t>1.</w:t>
      </w:r>
      <w:r>
        <w:tab/>
        <w:t xml:space="preserve">The main selection criteria will be performance at the Regional Carnival. The team will be selected on times recorded on the day, not on what was attained at school or district carnivals. </w:t>
      </w:r>
      <w:r>
        <w:rPr>
          <w:rFonts w:cs="Arial"/>
          <w:bCs/>
        </w:rPr>
        <w:t>Students will only be selected in events for which they better the state-qualifying standard.</w:t>
      </w:r>
      <w:r>
        <w:rPr>
          <w:rFonts w:cs="Arial"/>
          <w:b/>
        </w:rPr>
        <w:t xml:space="preserve"> </w:t>
      </w:r>
      <w:r>
        <w:t xml:space="preserve">Exceptions: 200m, 400m, 800m, 1500m events where times may be submitted as these events are not swum at the South West trials. </w:t>
      </w:r>
    </w:p>
    <w:p w14:paraId="2C170D7E" w14:textId="77777777" w:rsidR="00E761B8" w:rsidRDefault="00E761B8"/>
    <w:p w14:paraId="0B6D5C1D" w14:textId="77777777" w:rsidR="00E761B8" w:rsidRDefault="00E761B8">
      <w:pPr>
        <w:pStyle w:val="BodyTextIndent"/>
      </w:pPr>
      <w:r>
        <w:t>2.</w:t>
      </w:r>
      <w:r>
        <w:tab/>
        <w:t>Students must be available to participate in the State Cha</w:t>
      </w:r>
      <w:r w:rsidR="002C0F72">
        <w:t>mpionships. The dates and venue</w:t>
      </w:r>
      <w:r>
        <w:t xml:space="preserve"> for the </w:t>
      </w:r>
      <w:r w:rsidR="002C0F72">
        <w:t>13 – 19 Years State</w:t>
      </w:r>
      <w:r>
        <w:t xml:space="preserve"> Championships are listed in the South West Regional Calendar. </w:t>
      </w:r>
    </w:p>
    <w:p w14:paraId="7D7386FE" w14:textId="77777777" w:rsidR="00E761B8" w:rsidRDefault="00E761B8">
      <w:pPr>
        <w:pStyle w:val="BodyTextIndent"/>
        <w:ind w:left="0" w:firstLine="0"/>
      </w:pPr>
    </w:p>
    <w:p w14:paraId="540EC2E5" w14:textId="77777777" w:rsidR="00E761B8" w:rsidRDefault="0020248B">
      <w:pPr>
        <w:ind w:left="720" w:hanging="720"/>
        <w:rPr>
          <w:rFonts w:cs="Arial"/>
        </w:rPr>
      </w:pPr>
      <w:r>
        <w:rPr>
          <w:rFonts w:cs="Arial"/>
        </w:rPr>
        <w:t>3</w:t>
      </w:r>
      <w:r w:rsidR="00E761B8">
        <w:rPr>
          <w:rFonts w:cs="Arial"/>
        </w:rPr>
        <w:t>.</w:t>
      </w:r>
      <w:r w:rsidR="00E761B8">
        <w:rPr>
          <w:rFonts w:cs="Arial"/>
        </w:rPr>
        <w:tab/>
        <w:t xml:space="preserve">Selections will be made on </w:t>
      </w:r>
      <w:r w:rsidR="00E761B8">
        <w:rPr>
          <w:rFonts w:cs="Arial"/>
          <w:u w:val="single"/>
        </w:rPr>
        <w:t>times swum</w:t>
      </w:r>
      <w:r w:rsidR="00E761B8">
        <w:rPr>
          <w:rFonts w:cs="Arial"/>
        </w:rPr>
        <w:t>, not places gained at the Regional Trial. It is possible that a student could win every race at the Regional Carnival and still not be selected.</w:t>
      </w:r>
    </w:p>
    <w:p w14:paraId="5557B883" w14:textId="77777777" w:rsidR="00E761B8" w:rsidRDefault="00E761B8">
      <w:pPr>
        <w:rPr>
          <w:rFonts w:cs="Arial"/>
        </w:rPr>
      </w:pPr>
    </w:p>
    <w:p w14:paraId="214E53F5" w14:textId="77777777" w:rsidR="00E761B8" w:rsidRPr="001746C0" w:rsidRDefault="0020248B">
      <w:pPr>
        <w:ind w:left="720" w:hanging="720"/>
        <w:rPr>
          <w:rFonts w:cs="Arial"/>
        </w:rPr>
      </w:pPr>
      <w:r>
        <w:rPr>
          <w:rFonts w:cs="Arial"/>
        </w:rPr>
        <w:t>4</w:t>
      </w:r>
      <w:r w:rsidR="00E761B8">
        <w:rPr>
          <w:rFonts w:cs="Arial"/>
        </w:rPr>
        <w:t>.</w:t>
      </w:r>
      <w:r w:rsidR="00E761B8">
        <w:rPr>
          <w:rFonts w:cs="Arial"/>
        </w:rPr>
        <w:tab/>
      </w:r>
      <w:r w:rsidR="00E761B8" w:rsidRPr="001746C0">
        <w:rPr>
          <w:rFonts w:cs="Arial"/>
        </w:rPr>
        <w:t xml:space="preserve">The region is entitled to nominate </w:t>
      </w:r>
      <w:r w:rsidR="001746C0" w:rsidRPr="001746C0">
        <w:rPr>
          <w:rFonts w:cs="Arial"/>
        </w:rPr>
        <w:t>a maximum of four (4</w:t>
      </w:r>
      <w:r w:rsidR="000C594B" w:rsidRPr="001746C0">
        <w:rPr>
          <w:rFonts w:cs="Arial"/>
        </w:rPr>
        <w:t>)</w:t>
      </w:r>
      <w:r w:rsidR="00E761B8" w:rsidRPr="001746C0">
        <w:rPr>
          <w:rFonts w:cs="Arial"/>
        </w:rPr>
        <w:t xml:space="preserve"> competitors per event</w:t>
      </w:r>
      <w:r w:rsidR="000C594B" w:rsidRPr="001746C0">
        <w:rPr>
          <w:rFonts w:cs="Arial"/>
        </w:rPr>
        <w:t xml:space="preserve"> in all 50m freestyle events, a maximum of one (1) competitor in 800m and 1500m freestyle</w:t>
      </w:r>
      <w:r w:rsidR="00747618" w:rsidRPr="001746C0">
        <w:rPr>
          <w:rFonts w:cs="Arial"/>
        </w:rPr>
        <w:t xml:space="preserve"> events in each age division and </w:t>
      </w:r>
      <w:r w:rsidR="001746C0" w:rsidRPr="001746C0">
        <w:rPr>
          <w:rFonts w:cs="Arial"/>
        </w:rPr>
        <w:t>a maximum of two (2</w:t>
      </w:r>
      <w:r w:rsidR="000C594B" w:rsidRPr="001746C0">
        <w:rPr>
          <w:rFonts w:cs="Arial"/>
        </w:rPr>
        <w:t>) competitors in all other individual events</w:t>
      </w:r>
      <w:r w:rsidR="00E761B8" w:rsidRPr="001746C0">
        <w:rPr>
          <w:rFonts w:cs="Arial"/>
        </w:rPr>
        <w:t xml:space="preserve">, provided all </w:t>
      </w:r>
      <w:r w:rsidR="000C594B" w:rsidRPr="001746C0">
        <w:rPr>
          <w:rFonts w:cs="Arial"/>
        </w:rPr>
        <w:t>have</w:t>
      </w:r>
      <w:r w:rsidR="00E761B8" w:rsidRPr="001746C0">
        <w:rPr>
          <w:rFonts w:cs="Arial"/>
        </w:rPr>
        <w:t xml:space="preserve"> equal</w:t>
      </w:r>
      <w:r w:rsidR="000C594B" w:rsidRPr="001746C0">
        <w:rPr>
          <w:rFonts w:cs="Arial"/>
        </w:rPr>
        <w:t>led</w:t>
      </w:r>
      <w:r w:rsidR="00E761B8" w:rsidRPr="001746C0">
        <w:rPr>
          <w:rFonts w:cs="Arial"/>
        </w:rPr>
        <w:t xml:space="preserve"> or better</w:t>
      </w:r>
      <w:r w:rsidR="000C594B" w:rsidRPr="001746C0">
        <w:rPr>
          <w:rFonts w:cs="Arial"/>
        </w:rPr>
        <w:t>ed</w:t>
      </w:r>
      <w:r w:rsidR="00E761B8" w:rsidRPr="001746C0">
        <w:rPr>
          <w:rFonts w:cs="Arial"/>
        </w:rPr>
        <w:t xml:space="preserve"> the set qualif</w:t>
      </w:r>
      <w:r w:rsidR="00CD0778" w:rsidRPr="001746C0">
        <w:rPr>
          <w:rFonts w:cs="Arial"/>
        </w:rPr>
        <w:t>ying time.</w:t>
      </w:r>
      <w:r w:rsidR="001746C0" w:rsidRPr="001746C0">
        <w:rPr>
          <w:rFonts w:cs="Arial"/>
        </w:rPr>
        <w:t xml:space="preserve"> Extra competitors may be selected provided they equal or better the Extra Qualifying Times as stipulated by the state committee.</w:t>
      </w:r>
    </w:p>
    <w:p w14:paraId="54F793BA" w14:textId="77777777" w:rsidR="001746C0" w:rsidRPr="001746C0" w:rsidRDefault="001746C0">
      <w:pPr>
        <w:rPr>
          <w:rFonts w:cs="Arial"/>
        </w:rPr>
      </w:pPr>
    </w:p>
    <w:p w14:paraId="38EB297A" w14:textId="77777777" w:rsidR="00E761B8" w:rsidRPr="001746C0" w:rsidRDefault="0020248B" w:rsidP="00CE3E0D">
      <w:pPr>
        <w:ind w:left="720" w:hanging="720"/>
        <w:rPr>
          <w:rFonts w:cs="Arial"/>
        </w:rPr>
      </w:pPr>
      <w:r w:rsidRPr="001746C0">
        <w:rPr>
          <w:rFonts w:cs="Arial"/>
        </w:rPr>
        <w:t>5</w:t>
      </w:r>
      <w:r w:rsidR="00E761B8" w:rsidRPr="001746C0">
        <w:rPr>
          <w:rFonts w:cs="Arial"/>
        </w:rPr>
        <w:t>.</w:t>
      </w:r>
      <w:r w:rsidR="00E761B8" w:rsidRPr="001746C0">
        <w:rPr>
          <w:rFonts w:cs="Arial"/>
        </w:rPr>
        <w:tab/>
        <w:t xml:space="preserve">Students must qualify in at least one event </w:t>
      </w:r>
      <w:r w:rsidR="00115909" w:rsidRPr="001746C0">
        <w:rPr>
          <w:rFonts w:cs="Arial"/>
        </w:rPr>
        <w:t xml:space="preserve">at the Regional Carnival to be </w:t>
      </w:r>
      <w:r w:rsidR="00E761B8" w:rsidRPr="001746C0">
        <w:rPr>
          <w:rFonts w:cs="Arial"/>
        </w:rPr>
        <w:t>selected in the Regional Team.</w:t>
      </w:r>
      <w:r w:rsidR="00733D81" w:rsidRPr="001746C0">
        <w:rPr>
          <w:rFonts w:cs="Arial"/>
        </w:rPr>
        <w:t xml:space="preserve"> </w:t>
      </w:r>
      <w:r w:rsidR="00E761B8" w:rsidRPr="001746C0">
        <w:rPr>
          <w:rFonts w:cs="Arial"/>
        </w:rPr>
        <w:t>Students will be automatic selections in</w:t>
      </w:r>
      <w:r w:rsidR="00CE3E0D" w:rsidRPr="001746C0">
        <w:rPr>
          <w:rFonts w:cs="Arial"/>
        </w:rPr>
        <w:t xml:space="preserve"> events in which they equal or </w:t>
      </w:r>
      <w:r w:rsidR="00E761B8" w:rsidRPr="001746C0">
        <w:rPr>
          <w:rFonts w:cs="Arial"/>
        </w:rPr>
        <w:t>better the State Qualifying Time at the Region</w:t>
      </w:r>
      <w:r w:rsidR="00CE3E0D" w:rsidRPr="001746C0">
        <w:rPr>
          <w:rFonts w:cs="Arial"/>
        </w:rPr>
        <w:t xml:space="preserve">al carnival and have placed </w:t>
      </w:r>
      <w:r w:rsidR="00115909" w:rsidRPr="001746C0">
        <w:rPr>
          <w:rFonts w:cs="Arial"/>
        </w:rPr>
        <w:t>as per section 4</w:t>
      </w:r>
      <w:r w:rsidR="00747618" w:rsidRPr="001746C0">
        <w:rPr>
          <w:rFonts w:cs="Arial"/>
        </w:rPr>
        <w:t xml:space="preserve"> above</w:t>
      </w:r>
      <w:r w:rsidR="00E761B8" w:rsidRPr="001746C0">
        <w:rPr>
          <w:rFonts w:cs="Arial"/>
        </w:rPr>
        <w:t>.</w:t>
      </w:r>
    </w:p>
    <w:p w14:paraId="30A2FE2B" w14:textId="77777777" w:rsidR="00E761B8" w:rsidRPr="001746C0" w:rsidRDefault="00E761B8">
      <w:pPr>
        <w:rPr>
          <w:rFonts w:cs="Arial"/>
        </w:rPr>
      </w:pPr>
    </w:p>
    <w:p w14:paraId="77FD9115" w14:textId="77777777" w:rsidR="00E761B8" w:rsidRPr="001746C0" w:rsidRDefault="0020248B">
      <w:pPr>
        <w:ind w:left="720" w:hanging="720"/>
        <w:rPr>
          <w:rFonts w:cs="Arial"/>
        </w:rPr>
      </w:pPr>
      <w:r w:rsidRPr="001746C0">
        <w:rPr>
          <w:rFonts w:cs="Arial"/>
        </w:rPr>
        <w:t>6</w:t>
      </w:r>
      <w:r w:rsidR="00E761B8" w:rsidRPr="001746C0">
        <w:rPr>
          <w:rFonts w:cs="Arial"/>
        </w:rPr>
        <w:t>.</w:t>
      </w:r>
      <w:r w:rsidR="00E761B8" w:rsidRPr="001746C0">
        <w:rPr>
          <w:rFonts w:cs="Arial"/>
        </w:rPr>
        <w:tab/>
        <w:t xml:space="preserve">At the selectors’ discretion, students </w:t>
      </w:r>
      <w:r w:rsidR="00E761B8" w:rsidRPr="001746C0">
        <w:rPr>
          <w:rFonts w:cs="Arial"/>
          <w:u w:val="single"/>
        </w:rPr>
        <w:t>may</w:t>
      </w:r>
      <w:r w:rsidR="00E761B8" w:rsidRPr="001746C0">
        <w:rPr>
          <w:rFonts w:cs="Arial"/>
        </w:rPr>
        <w:t xml:space="preserve"> be selected in an event in which they did not qualify at the Regional Carnival under the following conditions:</w:t>
      </w:r>
    </w:p>
    <w:p w14:paraId="55B3CE2F" w14:textId="77777777" w:rsidR="00E761B8" w:rsidRPr="001746C0" w:rsidRDefault="00E761B8">
      <w:pPr>
        <w:ind w:left="1440" w:hanging="720"/>
        <w:rPr>
          <w:rFonts w:cs="Arial"/>
        </w:rPr>
      </w:pPr>
      <w:r w:rsidRPr="001746C0">
        <w:rPr>
          <w:rFonts w:cs="Arial"/>
        </w:rPr>
        <w:t>(a)</w:t>
      </w:r>
      <w:r w:rsidRPr="001746C0">
        <w:rPr>
          <w:rFonts w:cs="Arial"/>
        </w:rPr>
        <w:tab/>
        <w:t>The student has already qualified for the team at the Regional Carnival in another event.</w:t>
      </w:r>
    </w:p>
    <w:p w14:paraId="6DF9CF24" w14:textId="77777777" w:rsidR="00E761B8" w:rsidRDefault="00E761B8" w:rsidP="00115909">
      <w:pPr>
        <w:ind w:left="1440" w:hanging="720"/>
        <w:rPr>
          <w:rFonts w:cs="Arial"/>
        </w:rPr>
      </w:pPr>
      <w:r w:rsidRPr="001746C0">
        <w:rPr>
          <w:rFonts w:cs="Arial"/>
        </w:rPr>
        <w:t>(b)</w:t>
      </w:r>
      <w:r w:rsidRPr="001746C0">
        <w:rPr>
          <w:rFonts w:cs="Arial"/>
        </w:rPr>
        <w:tab/>
        <w:t>The student has swum the event at t</w:t>
      </w:r>
      <w:r w:rsidR="00CE3E0D" w:rsidRPr="001746C0">
        <w:rPr>
          <w:rFonts w:cs="Arial"/>
        </w:rPr>
        <w:t xml:space="preserve">he Regional Carnival and been </w:t>
      </w:r>
      <w:r w:rsidRPr="001746C0">
        <w:rPr>
          <w:rFonts w:cs="Arial"/>
        </w:rPr>
        <w:t>placed in the first four</w:t>
      </w:r>
      <w:r w:rsidR="001746C0" w:rsidRPr="001746C0">
        <w:rPr>
          <w:rFonts w:cs="Arial"/>
        </w:rPr>
        <w:t xml:space="preserve"> (50m events) or first two (100m events &amp; 200m Individual Medley)</w:t>
      </w:r>
      <w:r w:rsidR="00747618" w:rsidRPr="001746C0">
        <w:rPr>
          <w:rFonts w:cs="Arial"/>
        </w:rPr>
        <w:t>.</w:t>
      </w:r>
    </w:p>
    <w:p w14:paraId="238C91C4" w14:textId="77777777" w:rsidR="00E761B8" w:rsidRDefault="00E761B8">
      <w:pPr>
        <w:rPr>
          <w:rFonts w:cs="Arial"/>
        </w:rPr>
      </w:pPr>
      <w:r>
        <w:rPr>
          <w:rFonts w:cs="Arial"/>
        </w:rPr>
        <w:tab/>
        <w:t>(c)</w:t>
      </w:r>
      <w:r>
        <w:rPr>
          <w:rFonts w:cs="Arial"/>
        </w:rPr>
        <w:tab/>
        <w:t>Placegetters ahead of the student in that event have already qualified.</w:t>
      </w:r>
    </w:p>
    <w:p w14:paraId="62C0BF14" w14:textId="77777777" w:rsidR="00E761B8" w:rsidRDefault="00115909" w:rsidP="00115909">
      <w:pPr>
        <w:ind w:left="1440" w:hanging="731"/>
        <w:rPr>
          <w:rFonts w:cs="Arial"/>
        </w:rPr>
      </w:pPr>
      <w:r>
        <w:rPr>
          <w:rFonts w:cs="Arial"/>
        </w:rPr>
        <w:t>(d)</w:t>
      </w:r>
      <w:r>
        <w:rPr>
          <w:rFonts w:cs="Arial"/>
        </w:rPr>
        <w:tab/>
      </w:r>
      <w:r w:rsidR="00E761B8">
        <w:rPr>
          <w:rFonts w:cs="Arial"/>
        </w:rPr>
        <w:t xml:space="preserve">The student’s time at the Regional carnival is </w:t>
      </w:r>
      <w:r w:rsidR="00E761B8">
        <w:rPr>
          <w:rFonts w:cs="Arial"/>
          <w:u w:val="single"/>
        </w:rPr>
        <w:t>very close</w:t>
      </w:r>
      <w:r w:rsidR="00E761B8">
        <w:rPr>
          <w:rFonts w:cs="Arial"/>
        </w:rPr>
        <w:t xml:space="preserve"> to the State Qualifying Time.</w:t>
      </w:r>
    </w:p>
    <w:p w14:paraId="176F48EC" w14:textId="77777777" w:rsidR="00E761B8" w:rsidRDefault="00E761B8">
      <w:pPr>
        <w:ind w:left="1440" w:hanging="720"/>
        <w:rPr>
          <w:rFonts w:cs="Arial"/>
        </w:rPr>
      </w:pPr>
      <w:r>
        <w:rPr>
          <w:rFonts w:cs="Arial"/>
        </w:rPr>
        <w:t>(e)</w:t>
      </w:r>
      <w:r>
        <w:rPr>
          <w:rFonts w:cs="Arial"/>
        </w:rPr>
        <w:tab/>
        <w:t>The student can produce proof, signed by the School Principal, that the student has swum the State Qualifying Time for the event at a recognised carnival recently. Recognised carnivals would include school carnivals, open carnivals, Darling Downs carnival.</w:t>
      </w:r>
    </w:p>
    <w:p w14:paraId="234D335E" w14:textId="77777777" w:rsidR="00E761B8" w:rsidRDefault="00E761B8">
      <w:pPr>
        <w:rPr>
          <w:rFonts w:cs="Arial"/>
        </w:rPr>
      </w:pPr>
    </w:p>
    <w:p w14:paraId="63B86860" w14:textId="77777777" w:rsidR="00747618" w:rsidRDefault="0020248B">
      <w:pPr>
        <w:rPr>
          <w:rFonts w:cs="Arial"/>
        </w:rPr>
      </w:pPr>
      <w:r>
        <w:rPr>
          <w:rFonts w:cs="Arial"/>
        </w:rPr>
        <w:t>7</w:t>
      </w:r>
      <w:r w:rsidR="00E761B8">
        <w:rPr>
          <w:rFonts w:cs="Arial"/>
        </w:rPr>
        <w:t>.</w:t>
      </w:r>
      <w:r w:rsidR="00E761B8">
        <w:rPr>
          <w:rFonts w:cs="Arial"/>
        </w:rPr>
        <w:tab/>
        <w:t>The only times considered are the times according to the official timekeepers</w:t>
      </w:r>
      <w:r w:rsidR="00747618">
        <w:rPr>
          <w:rFonts w:cs="Arial"/>
        </w:rPr>
        <w:t>.</w:t>
      </w:r>
    </w:p>
    <w:p w14:paraId="348912CD" w14:textId="77777777" w:rsidR="00E761B8" w:rsidRDefault="00E761B8">
      <w:pPr>
        <w:rPr>
          <w:rFonts w:cs="Arial"/>
        </w:rPr>
      </w:pPr>
      <w:r>
        <w:rPr>
          <w:rFonts w:cs="Arial"/>
        </w:rPr>
        <w:tab/>
      </w:r>
    </w:p>
    <w:p w14:paraId="09A319D8" w14:textId="43BAC267" w:rsidR="00733D81" w:rsidRDefault="0020248B" w:rsidP="00733D81">
      <w:pPr>
        <w:pStyle w:val="BlockText"/>
        <w:tabs>
          <w:tab w:val="clear" w:pos="153"/>
        </w:tabs>
        <w:ind w:left="709" w:hanging="709"/>
      </w:pPr>
      <w:r w:rsidRPr="0020248B">
        <w:lastRenderedPageBreak/>
        <w:t>8</w:t>
      </w:r>
      <w:r w:rsidR="00733D81" w:rsidRPr="0020248B">
        <w:t>.</w:t>
      </w:r>
      <w:r w:rsidR="00733D81" w:rsidRPr="0020248B">
        <w:tab/>
        <w:t>Prior performances will only be considered in cases where students are absent from the Regional Trial due to commitments with another Regional sporting team or in cases of injury or illness. In all cases where a student is absent from the Regional Trials written application for consideration for selection must be made to the RSSO prior to the trials. This application to be made through the students school, be signed by the principal and use the ‘Q</w:t>
      </w:r>
      <w:r w:rsidR="00CD5491">
        <w:t>R</w:t>
      </w:r>
      <w:r w:rsidR="00733D81" w:rsidRPr="0020248B">
        <w:t>SS Absentee Application’ form.</w:t>
      </w:r>
    </w:p>
    <w:p w14:paraId="51231F00" w14:textId="77777777" w:rsidR="00733D81" w:rsidRDefault="00733D81" w:rsidP="00733D81">
      <w:pPr>
        <w:pStyle w:val="BlockText"/>
        <w:tabs>
          <w:tab w:val="clear" w:pos="153"/>
        </w:tabs>
        <w:ind w:left="709" w:hanging="709"/>
      </w:pPr>
    </w:p>
    <w:p w14:paraId="4B69314B" w14:textId="77777777" w:rsidR="00E761B8" w:rsidRDefault="0020248B" w:rsidP="00733D81">
      <w:pPr>
        <w:pStyle w:val="BlockText"/>
        <w:tabs>
          <w:tab w:val="clear" w:pos="153"/>
        </w:tabs>
        <w:ind w:left="709" w:hanging="709"/>
      </w:pPr>
      <w:r>
        <w:t>9</w:t>
      </w:r>
      <w:r w:rsidR="00733D81">
        <w:t>.</w:t>
      </w:r>
      <w:r w:rsidR="00733D81">
        <w:tab/>
      </w:r>
      <w:r w:rsidR="00E761B8">
        <w:t>It is the parents and team managers’ responsibility to ensure that students have not set themselves an unrealistic program at the Regional carnival.</w:t>
      </w:r>
    </w:p>
    <w:p w14:paraId="1D94F279" w14:textId="77777777" w:rsidR="00E761B8" w:rsidRDefault="00E761B8">
      <w:pPr>
        <w:rPr>
          <w:rFonts w:cs="Arial"/>
        </w:rPr>
      </w:pPr>
    </w:p>
    <w:p w14:paraId="7626D8D5" w14:textId="77777777" w:rsidR="00E761B8" w:rsidRDefault="0020248B">
      <w:pPr>
        <w:ind w:left="720" w:hanging="720"/>
        <w:rPr>
          <w:rFonts w:cs="Arial"/>
        </w:rPr>
      </w:pPr>
      <w:r>
        <w:rPr>
          <w:rFonts w:cs="Arial"/>
        </w:rPr>
        <w:t>10</w:t>
      </w:r>
      <w:r w:rsidR="00E761B8">
        <w:rPr>
          <w:rFonts w:cs="Arial"/>
        </w:rPr>
        <w:t>.</w:t>
      </w:r>
      <w:r w:rsidR="00E761B8">
        <w:rPr>
          <w:rFonts w:cs="Arial"/>
        </w:rPr>
        <w:tab/>
        <w:t>The team will be selected and announced at the Regional Trials. The selectors reserve the right to make additions to the team after reviewing the times and results.</w:t>
      </w:r>
    </w:p>
    <w:p w14:paraId="4B594B27" w14:textId="77777777" w:rsidR="00E761B8" w:rsidRDefault="00E761B8">
      <w:pPr>
        <w:rPr>
          <w:rFonts w:cs="Arial"/>
        </w:rPr>
      </w:pPr>
    </w:p>
    <w:p w14:paraId="3BA50709" w14:textId="77777777" w:rsidR="00E761B8" w:rsidRDefault="00E761B8" w:rsidP="003B55BE">
      <w:pPr>
        <w:ind w:left="720" w:hanging="720"/>
        <w:rPr>
          <w:rFonts w:cs="Arial"/>
        </w:rPr>
      </w:pPr>
      <w:r>
        <w:rPr>
          <w:rFonts w:cs="Arial"/>
        </w:rPr>
        <w:t>1</w:t>
      </w:r>
      <w:r w:rsidR="0020248B">
        <w:rPr>
          <w:rFonts w:cs="Arial"/>
        </w:rPr>
        <w:t>1</w:t>
      </w:r>
      <w:r>
        <w:rPr>
          <w:rFonts w:cs="Arial"/>
        </w:rPr>
        <w:t>.</w:t>
      </w:r>
      <w:r>
        <w:rPr>
          <w:rFonts w:cs="Arial"/>
        </w:rPr>
        <w:tab/>
        <w:t xml:space="preserve">Any complaints, enquiries regarding selections </w:t>
      </w:r>
      <w:r w:rsidR="003B55BE">
        <w:rPr>
          <w:rFonts w:cs="Arial"/>
        </w:rPr>
        <w:t xml:space="preserve">must be in writing and through </w:t>
      </w:r>
      <w:r>
        <w:rPr>
          <w:rFonts w:cs="Arial"/>
        </w:rPr>
        <w:t>the Team Manager.</w:t>
      </w:r>
    </w:p>
    <w:p w14:paraId="450BC560" w14:textId="77777777" w:rsidR="00E761B8" w:rsidRDefault="003B55BE">
      <w:pPr>
        <w:pStyle w:val="Header"/>
        <w:tabs>
          <w:tab w:val="clear" w:pos="4153"/>
          <w:tab w:val="clear" w:pos="8306"/>
        </w:tabs>
        <w:jc w:val="center"/>
        <w:rPr>
          <w:b/>
          <w:bCs/>
          <w:u w:val="single"/>
        </w:rPr>
      </w:pPr>
      <w:r>
        <w:rPr>
          <w:b/>
          <w:bCs/>
          <w:u w:val="single"/>
        </w:rPr>
        <w:br w:type="page"/>
      </w:r>
      <w:r w:rsidR="00E761B8">
        <w:rPr>
          <w:b/>
          <w:bCs/>
          <w:u w:val="single"/>
        </w:rPr>
        <w:lastRenderedPageBreak/>
        <w:t>SOUTH WEST REGIONAL TEAM SELECTION CRITERIA/PROCESS</w:t>
      </w:r>
    </w:p>
    <w:p w14:paraId="6F9FDD4C" w14:textId="77777777" w:rsidR="00E761B8" w:rsidRDefault="00E761B8">
      <w:pPr>
        <w:pStyle w:val="Title"/>
        <w:rPr>
          <w:sz w:val="22"/>
        </w:rPr>
      </w:pPr>
    </w:p>
    <w:p w14:paraId="62F99C40" w14:textId="77777777" w:rsidR="00E761B8" w:rsidRDefault="002C0F72">
      <w:pPr>
        <w:pStyle w:val="Title"/>
        <w:rPr>
          <w:sz w:val="22"/>
          <w:u w:val="single"/>
        </w:rPr>
      </w:pPr>
      <w:r>
        <w:rPr>
          <w:sz w:val="22"/>
          <w:u w:val="single"/>
        </w:rPr>
        <w:t>13 – 19 YEARS</w:t>
      </w:r>
      <w:r w:rsidR="00E761B8">
        <w:rPr>
          <w:sz w:val="22"/>
          <w:u w:val="single"/>
        </w:rPr>
        <w:t xml:space="preserve"> TRACK AND FIELD</w:t>
      </w:r>
    </w:p>
    <w:p w14:paraId="1CEC35F8" w14:textId="77777777" w:rsidR="00E761B8" w:rsidRDefault="00E761B8">
      <w:pPr>
        <w:jc w:val="center"/>
        <w:rPr>
          <w:sz w:val="24"/>
          <w:u w:val="single"/>
        </w:rPr>
      </w:pPr>
    </w:p>
    <w:p w14:paraId="2CDF2218" w14:textId="77777777" w:rsidR="00E761B8" w:rsidRDefault="00E761B8" w:rsidP="00AE13C1">
      <w:pPr>
        <w:pStyle w:val="BodyTextIndent"/>
        <w:numPr>
          <w:ilvl w:val="0"/>
          <w:numId w:val="42"/>
        </w:numPr>
      </w:pPr>
      <w:r>
        <w:t>The team will be selected according to Team Selection Procedures as laid down in the Regional Sports Handbook. The main selection criteria will be performance at this Regional Carnival. The team will be selected on times, distances recorded on the day, not on what was attained at school or district carnivals. Exceptions – Hammer Throw &amp; Pole Vault, which require a Certificate of Competence/Qualification Form; Hurdles/Walks/Distance Events, which require an Individual Nomination/Qualification Form.</w:t>
      </w:r>
    </w:p>
    <w:p w14:paraId="072BB2A3" w14:textId="77777777" w:rsidR="00E761B8" w:rsidRDefault="00E761B8" w:rsidP="00747618">
      <w:pPr>
        <w:pStyle w:val="BodyTextIndent"/>
        <w:ind w:left="0" w:firstLine="0"/>
      </w:pPr>
    </w:p>
    <w:p w14:paraId="3270C85E" w14:textId="77777777" w:rsidR="00E761B8" w:rsidRDefault="00E761B8" w:rsidP="00AE13C1">
      <w:pPr>
        <w:pStyle w:val="BodyTextIndent"/>
        <w:numPr>
          <w:ilvl w:val="0"/>
          <w:numId w:val="42"/>
        </w:numPr>
      </w:pPr>
      <w:r>
        <w:t>It is the responsibility of parents and team managers to ensure that students have not set themselves an unrealistic program.</w:t>
      </w:r>
    </w:p>
    <w:p w14:paraId="2BC39DFC" w14:textId="77777777" w:rsidR="00E761B8" w:rsidRDefault="00E761B8" w:rsidP="00747618">
      <w:pPr>
        <w:rPr>
          <w:rFonts w:cs="Arial"/>
          <w:bCs/>
        </w:rPr>
      </w:pPr>
    </w:p>
    <w:p w14:paraId="0A908C3D" w14:textId="2AC8EF36" w:rsidR="00E761B8" w:rsidRDefault="00E761B8" w:rsidP="00AE13C1">
      <w:pPr>
        <w:numPr>
          <w:ilvl w:val="0"/>
          <w:numId w:val="42"/>
        </w:numPr>
        <w:rPr>
          <w:rFonts w:cs="Arial"/>
          <w:bCs/>
        </w:rPr>
      </w:pPr>
      <w:r>
        <w:rPr>
          <w:rFonts w:cs="Arial"/>
          <w:bCs/>
        </w:rPr>
        <w:t xml:space="preserve">The Region can nominate </w:t>
      </w:r>
      <w:r w:rsidR="00747618">
        <w:rPr>
          <w:rFonts w:cs="Arial"/>
          <w:bCs/>
        </w:rPr>
        <w:t>any competitor</w:t>
      </w:r>
      <w:r>
        <w:rPr>
          <w:rFonts w:cs="Arial"/>
          <w:bCs/>
        </w:rPr>
        <w:t xml:space="preserve"> provided they equal or better the set State Qualifying Times and Distances</w:t>
      </w:r>
      <w:r w:rsidR="00747618">
        <w:rPr>
          <w:rFonts w:cs="Arial"/>
          <w:bCs/>
        </w:rPr>
        <w:t xml:space="preserve"> for an event</w:t>
      </w:r>
      <w:r>
        <w:rPr>
          <w:rFonts w:cs="Arial"/>
          <w:bCs/>
        </w:rPr>
        <w:t xml:space="preserve">. In events where the qualifying times and distances are not met, only the </w:t>
      </w:r>
      <w:r w:rsidR="006D1807">
        <w:rPr>
          <w:rFonts w:cs="Arial"/>
          <w:bCs/>
        </w:rPr>
        <w:t xml:space="preserve">first 2 placegetters </w:t>
      </w:r>
      <w:r>
        <w:rPr>
          <w:rFonts w:cs="Arial"/>
          <w:bCs/>
        </w:rPr>
        <w:t>can be considered for selection and only if the selectors feel that the student will be competitive at the State Championships.</w:t>
      </w:r>
    </w:p>
    <w:p w14:paraId="6660C2C5" w14:textId="77777777" w:rsidR="00E761B8" w:rsidRDefault="00E761B8" w:rsidP="00747618">
      <w:pPr>
        <w:pStyle w:val="Header"/>
        <w:tabs>
          <w:tab w:val="clear" w:pos="4153"/>
          <w:tab w:val="clear" w:pos="8306"/>
        </w:tabs>
        <w:rPr>
          <w:rFonts w:cs="Arial"/>
          <w:bCs/>
        </w:rPr>
      </w:pPr>
    </w:p>
    <w:p w14:paraId="291CEBC4" w14:textId="77777777" w:rsidR="00747618" w:rsidRDefault="00E761B8" w:rsidP="00AE13C1">
      <w:pPr>
        <w:numPr>
          <w:ilvl w:val="0"/>
          <w:numId w:val="42"/>
        </w:numPr>
        <w:rPr>
          <w:rFonts w:cs="Arial"/>
          <w:bCs/>
        </w:rPr>
      </w:pPr>
      <w:r>
        <w:rPr>
          <w:rFonts w:cs="Arial"/>
          <w:bCs/>
        </w:rPr>
        <w:t>Students will not be selected for relay events only.</w:t>
      </w:r>
    </w:p>
    <w:p w14:paraId="558D7CC4" w14:textId="77777777" w:rsidR="00747618" w:rsidRDefault="00747618" w:rsidP="00747618">
      <w:pPr>
        <w:rPr>
          <w:rFonts w:cs="Arial"/>
          <w:bCs/>
        </w:rPr>
      </w:pPr>
    </w:p>
    <w:p w14:paraId="2FF85EBE" w14:textId="6EC0B744" w:rsidR="00733D81" w:rsidRPr="0020248B" w:rsidRDefault="00733D81" w:rsidP="00AE13C1">
      <w:pPr>
        <w:pStyle w:val="BlockText"/>
        <w:numPr>
          <w:ilvl w:val="0"/>
          <w:numId w:val="42"/>
        </w:numPr>
      </w:pPr>
      <w:r w:rsidRPr="0020248B">
        <w:t>Prior performances will only be considered in cases where students are absent from the Regional Trial due to commitments with another Regional sporting team or in cases of injury or illness. In all cases where a student is absent from the Regional Trials written application for consideration for selection must be made to the RSSO prior to the trials. This application to be made through the students school, be signed by the principal and use the ‘Q</w:t>
      </w:r>
      <w:r w:rsidR="00CD5491">
        <w:t>R</w:t>
      </w:r>
      <w:r w:rsidRPr="0020248B">
        <w:t>SS Absentee Application’ form.</w:t>
      </w:r>
    </w:p>
    <w:p w14:paraId="66577C4F" w14:textId="77777777" w:rsidR="00E761B8" w:rsidRDefault="00E761B8" w:rsidP="00747618">
      <w:pPr>
        <w:rPr>
          <w:rFonts w:cs="Arial"/>
          <w:bCs/>
        </w:rPr>
      </w:pPr>
    </w:p>
    <w:p w14:paraId="4548C202" w14:textId="77777777" w:rsidR="00E761B8" w:rsidRDefault="00E761B8" w:rsidP="00AE13C1">
      <w:pPr>
        <w:numPr>
          <w:ilvl w:val="0"/>
          <w:numId w:val="42"/>
        </w:numPr>
        <w:rPr>
          <w:rFonts w:cs="Arial"/>
          <w:bCs/>
        </w:rPr>
      </w:pPr>
      <w:r>
        <w:rPr>
          <w:rFonts w:cs="Arial"/>
          <w:bCs/>
        </w:rPr>
        <w:t>The dates and venue for the QSS</w:t>
      </w:r>
      <w:r w:rsidR="002C0F72">
        <w:rPr>
          <w:rFonts w:cs="Arial"/>
          <w:bCs/>
        </w:rPr>
        <w:t xml:space="preserve"> 13 – 19 Years</w:t>
      </w:r>
      <w:r>
        <w:rPr>
          <w:rFonts w:cs="Arial"/>
          <w:bCs/>
        </w:rPr>
        <w:t xml:space="preserve"> State Championships are listed in the South West Regional Calendar. </w:t>
      </w:r>
      <w:r w:rsidR="00747618">
        <w:t>If a student is unavailable, the district manager is to be notified who in turn will notify the selectors</w:t>
      </w:r>
      <w:r>
        <w:rPr>
          <w:rFonts w:cs="Arial"/>
          <w:bCs/>
        </w:rPr>
        <w:t>.</w:t>
      </w:r>
    </w:p>
    <w:p w14:paraId="1347A25E" w14:textId="77777777" w:rsidR="00E761B8" w:rsidRDefault="00E761B8" w:rsidP="00747618">
      <w:pPr>
        <w:rPr>
          <w:rFonts w:cs="Arial"/>
          <w:bCs/>
        </w:rPr>
      </w:pPr>
    </w:p>
    <w:p w14:paraId="3E2CA93F" w14:textId="77777777" w:rsidR="00E761B8" w:rsidRDefault="00E761B8" w:rsidP="00AE13C1">
      <w:pPr>
        <w:numPr>
          <w:ilvl w:val="0"/>
          <w:numId w:val="42"/>
        </w:numPr>
        <w:rPr>
          <w:rFonts w:cs="Arial"/>
          <w:bCs/>
        </w:rPr>
      </w:pPr>
      <w:r>
        <w:rPr>
          <w:rFonts w:cs="Arial"/>
          <w:bCs/>
        </w:rPr>
        <w:t xml:space="preserve">Students are reminded of the Late Withdrawal from Teams Policy and the </w:t>
      </w:r>
      <w:r w:rsidR="00747618">
        <w:rPr>
          <w:rFonts w:cs="Arial"/>
          <w:bCs/>
        </w:rPr>
        <w:t xml:space="preserve">associated </w:t>
      </w:r>
      <w:r>
        <w:rPr>
          <w:rFonts w:cs="Arial"/>
          <w:bCs/>
        </w:rPr>
        <w:t>penalties.</w:t>
      </w:r>
    </w:p>
    <w:p w14:paraId="52659919" w14:textId="77777777" w:rsidR="00E761B8" w:rsidRDefault="00E761B8" w:rsidP="00747618">
      <w:pPr>
        <w:rPr>
          <w:rFonts w:cs="Arial"/>
          <w:bCs/>
        </w:rPr>
      </w:pPr>
    </w:p>
    <w:p w14:paraId="1EAF2B4D" w14:textId="77777777" w:rsidR="00E761B8" w:rsidRDefault="00E761B8" w:rsidP="00AE13C1">
      <w:pPr>
        <w:numPr>
          <w:ilvl w:val="0"/>
          <w:numId w:val="42"/>
        </w:numPr>
        <w:rPr>
          <w:rFonts w:cs="Arial"/>
          <w:bCs/>
        </w:rPr>
      </w:pPr>
      <w:r>
        <w:rPr>
          <w:rFonts w:cs="Arial"/>
          <w:bCs/>
        </w:rPr>
        <w:t>Any complaints, protests, etc. will only be accepted from the teacher in charge of the district team. If you have a complaint you must raise it with the teacher in charge who, if necessary, will consult with the Disputes’ Committee.</w:t>
      </w:r>
    </w:p>
    <w:p w14:paraId="411CECEF" w14:textId="77777777" w:rsidR="00E761B8" w:rsidRDefault="00E761B8" w:rsidP="00747618">
      <w:pPr>
        <w:rPr>
          <w:rFonts w:cs="Arial"/>
          <w:bCs/>
        </w:rPr>
      </w:pPr>
    </w:p>
    <w:p w14:paraId="0DBA5D00" w14:textId="77777777" w:rsidR="00E761B8" w:rsidRDefault="00E761B8" w:rsidP="00AE13C1">
      <w:pPr>
        <w:pStyle w:val="BodyTextIndent"/>
        <w:numPr>
          <w:ilvl w:val="0"/>
          <w:numId w:val="42"/>
        </w:numPr>
        <w:rPr>
          <w:rFonts w:cs="Arial"/>
          <w:bCs/>
        </w:rPr>
      </w:pPr>
      <w:r>
        <w:rPr>
          <w:rFonts w:cs="Arial"/>
        </w:rPr>
        <w:t>The team will be selected and announced at the Regional Trials. The selectors reserve the right to make additions to the team after reviewing the times and results.</w:t>
      </w:r>
    </w:p>
    <w:p w14:paraId="418E8A1D" w14:textId="77777777" w:rsidR="00E761B8" w:rsidRDefault="00E761B8" w:rsidP="00747618">
      <w:pPr>
        <w:rPr>
          <w:rFonts w:cs="Arial"/>
          <w:bCs/>
        </w:rPr>
      </w:pPr>
    </w:p>
    <w:p w14:paraId="14554E75" w14:textId="77777777" w:rsidR="00E761B8" w:rsidRDefault="00E761B8" w:rsidP="00AE13C1">
      <w:pPr>
        <w:numPr>
          <w:ilvl w:val="0"/>
          <w:numId w:val="42"/>
        </w:numPr>
        <w:rPr>
          <w:rFonts w:cs="Arial"/>
          <w:bCs/>
          <w:u w:val="single"/>
        </w:rPr>
      </w:pPr>
      <w:r>
        <w:rPr>
          <w:rFonts w:cs="Arial"/>
          <w:bCs/>
          <w:u w:val="single"/>
        </w:rPr>
        <w:t>Selectors’ decisions are final.</w:t>
      </w:r>
    </w:p>
    <w:p w14:paraId="27AFA2C4" w14:textId="77777777" w:rsidR="00E761B8" w:rsidRDefault="00E761B8">
      <w:pPr>
        <w:pStyle w:val="Header"/>
        <w:tabs>
          <w:tab w:val="clear" w:pos="4153"/>
          <w:tab w:val="clear" w:pos="8306"/>
        </w:tabs>
        <w:rPr>
          <w:rFonts w:cs="Arial"/>
          <w:b/>
          <w:bCs/>
        </w:rPr>
      </w:pPr>
    </w:p>
    <w:p w14:paraId="1803FEE4" w14:textId="77777777" w:rsidR="00E761B8" w:rsidRDefault="00E761B8">
      <w:pPr>
        <w:pStyle w:val="Header"/>
        <w:tabs>
          <w:tab w:val="clear" w:pos="4153"/>
          <w:tab w:val="clear" w:pos="8306"/>
        </w:tabs>
        <w:rPr>
          <w:rFonts w:cs="Arial"/>
          <w:b/>
          <w:bCs/>
        </w:rPr>
      </w:pPr>
    </w:p>
    <w:p w14:paraId="6C562174" w14:textId="77777777" w:rsidR="00E761B8" w:rsidRDefault="00E761B8">
      <w:pPr>
        <w:pStyle w:val="Header"/>
        <w:tabs>
          <w:tab w:val="clear" w:pos="4153"/>
          <w:tab w:val="clear" w:pos="8306"/>
        </w:tabs>
        <w:rPr>
          <w:rFonts w:cs="Arial"/>
          <w:b/>
          <w:bCs/>
        </w:rPr>
      </w:pPr>
    </w:p>
    <w:p w14:paraId="3F4E5AEC" w14:textId="77777777" w:rsidR="00E761B8" w:rsidRDefault="00E761B8">
      <w:pPr>
        <w:pStyle w:val="Header"/>
        <w:tabs>
          <w:tab w:val="clear" w:pos="4153"/>
          <w:tab w:val="clear" w:pos="8306"/>
        </w:tabs>
        <w:rPr>
          <w:rFonts w:cs="Arial"/>
          <w:b/>
          <w:bCs/>
        </w:rPr>
      </w:pPr>
    </w:p>
    <w:p w14:paraId="3C02EC45" w14:textId="77777777" w:rsidR="00E761B8" w:rsidRDefault="00E761B8">
      <w:pPr>
        <w:pStyle w:val="Header"/>
        <w:tabs>
          <w:tab w:val="clear" w:pos="4153"/>
          <w:tab w:val="clear" w:pos="8306"/>
        </w:tabs>
        <w:rPr>
          <w:rFonts w:cs="Arial"/>
          <w:b/>
          <w:bCs/>
        </w:rPr>
      </w:pPr>
    </w:p>
    <w:p w14:paraId="572EF96B" w14:textId="77777777" w:rsidR="00E761B8" w:rsidRDefault="00E761B8">
      <w:pPr>
        <w:pStyle w:val="Header"/>
        <w:tabs>
          <w:tab w:val="clear" w:pos="4153"/>
          <w:tab w:val="clear" w:pos="8306"/>
        </w:tabs>
        <w:rPr>
          <w:rFonts w:cs="Arial"/>
          <w:b/>
          <w:bCs/>
          <w:i/>
          <w:iCs/>
        </w:rPr>
      </w:pPr>
      <w:r>
        <w:rPr>
          <w:rFonts w:cs="Arial"/>
          <w:b/>
          <w:bCs/>
          <w:i/>
          <w:iCs/>
        </w:rPr>
        <w:t>9.0 APPENDIX D</w:t>
      </w:r>
    </w:p>
    <w:p w14:paraId="40235C5B" w14:textId="77777777" w:rsidR="00E761B8" w:rsidRDefault="00E761B8">
      <w:pPr>
        <w:pStyle w:val="Header"/>
        <w:tabs>
          <w:tab w:val="clear" w:pos="4153"/>
          <w:tab w:val="clear" w:pos="8306"/>
        </w:tabs>
        <w:rPr>
          <w:rFonts w:cs="Arial"/>
          <w:b/>
          <w:bCs/>
          <w:i/>
          <w:iCs/>
        </w:rPr>
      </w:pPr>
    </w:p>
    <w:p w14:paraId="279AEAC6" w14:textId="77777777" w:rsidR="003B55BE" w:rsidRPr="003B55BE" w:rsidRDefault="003B55BE" w:rsidP="003B55BE">
      <w:pPr>
        <w:pStyle w:val="Title"/>
        <w:rPr>
          <w:sz w:val="22"/>
          <w:szCs w:val="22"/>
        </w:rPr>
      </w:pPr>
      <w:r w:rsidRPr="003B55BE">
        <w:rPr>
          <w:sz w:val="22"/>
          <w:szCs w:val="22"/>
        </w:rPr>
        <w:t xml:space="preserve">SOUTH WEST SCHOOL SPORT </w:t>
      </w:r>
    </w:p>
    <w:p w14:paraId="7D2D6DFD" w14:textId="77777777" w:rsidR="003B55BE" w:rsidRPr="003B55BE" w:rsidRDefault="003B55BE" w:rsidP="003B55BE">
      <w:pPr>
        <w:jc w:val="center"/>
        <w:rPr>
          <w:b/>
          <w:szCs w:val="22"/>
          <w:u w:val="single"/>
        </w:rPr>
      </w:pPr>
      <w:r w:rsidRPr="003B55BE">
        <w:rPr>
          <w:b/>
          <w:szCs w:val="22"/>
          <w:u w:val="single"/>
        </w:rPr>
        <w:t>RISK MANAGEMENT POLICY</w:t>
      </w:r>
    </w:p>
    <w:p w14:paraId="52E18EBA" w14:textId="77777777" w:rsidR="003B55BE" w:rsidRDefault="003B55BE" w:rsidP="003B55BE">
      <w:pPr>
        <w:rPr>
          <w:b/>
          <w:u w:val="single"/>
        </w:rPr>
      </w:pPr>
      <w:r>
        <w:rPr>
          <w:b/>
          <w:u w:val="single"/>
        </w:rPr>
        <w:t>RATIONALE</w:t>
      </w:r>
    </w:p>
    <w:p w14:paraId="322D4D50" w14:textId="77777777" w:rsidR="003B55BE" w:rsidRDefault="003B55BE" w:rsidP="003B55BE"/>
    <w:p w14:paraId="0EFBC471" w14:textId="391F219F" w:rsidR="003B55BE" w:rsidRDefault="003B55BE" w:rsidP="00AE13C1">
      <w:pPr>
        <w:numPr>
          <w:ilvl w:val="0"/>
          <w:numId w:val="40"/>
        </w:numPr>
        <w:ind w:left="709" w:hanging="709"/>
        <w:jc w:val="both"/>
      </w:pPr>
      <w:r>
        <w:tab/>
        <w:t xml:space="preserve">The South West School Sport </w:t>
      </w:r>
      <w:r w:rsidR="00CC5652">
        <w:t xml:space="preserve">Sub-Committee </w:t>
      </w:r>
      <w:r>
        <w:t xml:space="preserve">has a responsibility to ensure regional trials, team training sessions, professional development for regional team officials and participation at state &amp; national championships are conducted in a safe, supportive environment. </w:t>
      </w:r>
    </w:p>
    <w:p w14:paraId="6BABD660" w14:textId="77777777" w:rsidR="003B55BE" w:rsidRDefault="003B55BE" w:rsidP="003B55BE"/>
    <w:p w14:paraId="3A4C0AF9" w14:textId="77777777" w:rsidR="003B55BE" w:rsidRDefault="003B55BE" w:rsidP="003B55BE"/>
    <w:p w14:paraId="124DD417" w14:textId="77777777" w:rsidR="003B55BE" w:rsidRDefault="003B55BE" w:rsidP="003B55BE">
      <w:pPr>
        <w:rPr>
          <w:u w:val="single"/>
        </w:rPr>
      </w:pPr>
      <w:r>
        <w:rPr>
          <w:b/>
          <w:u w:val="single"/>
        </w:rPr>
        <w:t>POLICY</w:t>
      </w:r>
    </w:p>
    <w:p w14:paraId="4ECE43D5" w14:textId="77777777" w:rsidR="003B55BE" w:rsidRDefault="003B55BE" w:rsidP="003B55BE"/>
    <w:p w14:paraId="5A0D152C" w14:textId="77777777" w:rsidR="003B55BE" w:rsidRDefault="003B55BE" w:rsidP="003B55BE">
      <w:pPr>
        <w:ind w:left="709" w:hanging="709"/>
        <w:jc w:val="both"/>
      </w:pPr>
      <w:r>
        <w:t>1.</w:t>
      </w:r>
      <w:r>
        <w:tab/>
        <w:t>The Regional School Sports Officer will in</w:t>
      </w:r>
      <w:r w:rsidR="00680519">
        <w:t>-</w:t>
      </w:r>
      <w:r>
        <w:t>service all team officials on the Risk Management Policy on an annual basis.</w:t>
      </w:r>
    </w:p>
    <w:p w14:paraId="42F22E2C" w14:textId="77777777" w:rsidR="003B55BE" w:rsidRDefault="003B55BE" w:rsidP="003B55BE">
      <w:pPr>
        <w:ind w:left="709" w:hanging="709"/>
        <w:jc w:val="both"/>
      </w:pPr>
    </w:p>
    <w:p w14:paraId="5FE22B1E" w14:textId="2A741E51" w:rsidR="003B55BE" w:rsidRDefault="003B55BE" w:rsidP="003B55BE">
      <w:pPr>
        <w:ind w:left="709" w:hanging="709"/>
        <w:jc w:val="both"/>
      </w:pPr>
      <w:r>
        <w:t>2.</w:t>
      </w:r>
      <w:r>
        <w:tab/>
        <w:t xml:space="preserve">All Regional Trials will have a </w:t>
      </w:r>
      <w:r w:rsidR="00CC5652">
        <w:t xml:space="preserve">QRSS </w:t>
      </w:r>
      <w:r>
        <w:t xml:space="preserve">Risk Assessment </w:t>
      </w:r>
      <w:r w:rsidR="007636A5">
        <w:t>form completed at least</w:t>
      </w:r>
      <w:r>
        <w:t xml:space="preserve"> one (1) week prior to the regional trial.</w:t>
      </w:r>
    </w:p>
    <w:p w14:paraId="029D15A3" w14:textId="77777777" w:rsidR="003B55BE" w:rsidRDefault="003B55BE" w:rsidP="003B55BE">
      <w:pPr>
        <w:ind w:left="709" w:hanging="709"/>
        <w:jc w:val="both"/>
      </w:pPr>
    </w:p>
    <w:p w14:paraId="5F53CBBB" w14:textId="00E6F6EB" w:rsidR="003B55BE" w:rsidRDefault="003B55BE" w:rsidP="003B55BE">
      <w:pPr>
        <w:ind w:left="709" w:hanging="709"/>
        <w:jc w:val="both"/>
      </w:pPr>
      <w:r>
        <w:t>3.</w:t>
      </w:r>
      <w:r>
        <w:tab/>
        <w:t xml:space="preserve">All Regional Team Managers will complete a </w:t>
      </w:r>
      <w:r w:rsidR="00CC5652">
        <w:t xml:space="preserve">QRSS </w:t>
      </w:r>
      <w:r>
        <w:t>Risk Assessment Form</w:t>
      </w:r>
      <w:r w:rsidR="007636A5">
        <w:t xml:space="preserve"> at least one (1) week</w:t>
      </w:r>
      <w:r>
        <w:t xml:space="preserve"> prior to the State Championships.</w:t>
      </w:r>
    </w:p>
    <w:p w14:paraId="2CBBA3A6" w14:textId="77777777" w:rsidR="003B55BE" w:rsidRDefault="003B55BE" w:rsidP="003B55BE">
      <w:pPr>
        <w:ind w:left="709" w:hanging="709"/>
        <w:jc w:val="both"/>
      </w:pPr>
    </w:p>
    <w:p w14:paraId="3581D233" w14:textId="324C84CB" w:rsidR="003B55BE" w:rsidRDefault="003B55BE" w:rsidP="003B55BE">
      <w:pPr>
        <w:ind w:left="709" w:hanging="709"/>
        <w:jc w:val="both"/>
      </w:pPr>
      <w:r>
        <w:t>4.</w:t>
      </w:r>
      <w:r>
        <w:tab/>
        <w:t xml:space="preserve">All Regional Team Coaches will complete </w:t>
      </w:r>
      <w:r w:rsidR="00CC5652">
        <w:t xml:space="preserve">a QRSS </w:t>
      </w:r>
      <w:r>
        <w:t>Risk Assessment form within one (1) week of the selection of the regional team</w:t>
      </w:r>
      <w:r w:rsidR="00CC5652">
        <w:t xml:space="preserve"> or before the first team training session (whichever occurs first)</w:t>
      </w:r>
      <w:r>
        <w:t>.</w:t>
      </w:r>
    </w:p>
    <w:p w14:paraId="5069BF86" w14:textId="77777777" w:rsidR="003B55BE" w:rsidRDefault="003B55BE" w:rsidP="003B55BE">
      <w:pPr>
        <w:ind w:left="709" w:hanging="709"/>
        <w:jc w:val="both"/>
      </w:pPr>
    </w:p>
    <w:p w14:paraId="03E55F16" w14:textId="039127E1" w:rsidR="003B55BE" w:rsidRDefault="00FE2560" w:rsidP="00FE2560">
      <w:pPr>
        <w:ind w:left="709" w:hanging="709"/>
        <w:jc w:val="both"/>
      </w:pPr>
      <w:r>
        <w:t xml:space="preserve">5. </w:t>
      </w:r>
      <w:r>
        <w:tab/>
      </w:r>
      <w:r w:rsidR="00CC5652">
        <w:t xml:space="preserve">All </w:t>
      </w:r>
      <w:r w:rsidR="003B55BE">
        <w:t>Regional Officials will be required to have Senior First Aid &amp; CPR [as a minimum]</w:t>
      </w:r>
      <w:r>
        <w:t xml:space="preserve"> with each team</w:t>
      </w:r>
      <w:r w:rsidR="003B55BE">
        <w:t>.</w:t>
      </w:r>
    </w:p>
    <w:p w14:paraId="117D7595" w14:textId="77777777" w:rsidR="003B55BE" w:rsidRDefault="003B55BE" w:rsidP="003B55BE">
      <w:pPr>
        <w:ind w:left="709" w:hanging="709"/>
        <w:jc w:val="both"/>
      </w:pPr>
    </w:p>
    <w:p w14:paraId="15149D83" w14:textId="77777777" w:rsidR="003B55BE" w:rsidRDefault="003B55BE" w:rsidP="003B55BE">
      <w:pPr>
        <w:ind w:left="709" w:hanging="709"/>
        <w:jc w:val="both"/>
      </w:pPr>
      <w:r>
        <w:t>6.</w:t>
      </w:r>
      <w:r>
        <w:tab/>
        <w:t>All Regional Coaches will require a minimum Level 1 Coaching Certificate or equivalent.</w:t>
      </w:r>
    </w:p>
    <w:p w14:paraId="52EB6FE6" w14:textId="77777777" w:rsidR="003B55BE" w:rsidRDefault="003B55BE" w:rsidP="003B55BE">
      <w:pPr>
        <w:ind w:left="709" w:hanging="709"/>
        <w:jc w:val="both"/>
      </w:pPr>
    </w:p>
    <w:p w14:paraId="2D30A512" w14:textId="77777777" w:rsidR="003B55BE" w:rsidRDefault="003B55BE" w:rsidP="003B55BE">
      <w:pPr>
        <w:ind w:left="709" w:hanging="709"/>
        <w:jc w:val="both"/>
      </w:pPr>
      <w:r>
        <w:t>7.</w:t>
      </w:r>
      <w:r>
        <w:tab/>
        <w:t>A review of the Policy will occur on an annual basis.</w:t>
      </w:r>
    </w:p>
    <w:p w14:paraId="3E396733" w14:textId="77777777" w:rsidR="003B55BE" w:rsidRDefault="003B55BE" w:rsidP="003B55BE"/>
    <w:p w14:paraId="3B38EA31" w14:textId="77777777" w:rsidR="003B55BE" w:rsidRDefault="003B55BE" w:rsidP="003B55BE">
      <w:pPr>
        <w:rPr>
          <w:u w:val="single"/>
        </w:rPr>
      </w:pPr>
      <w:r>
        <w:rPr>
          <w:b/>
          <w:u w:val="single"/>
        </w:rPr>
        <w:t>PROCEDURES</w:t>
      </w:r>
    </w:p>
    <w:p w14:paraId="117D2B67" w14:textId="77777777" w:rsidR="003B55BE" w:rsidRDefault="003B55BE" w:rsidP="003B55BE">
      <w:pPr>
        <w:rPr>
          <w:u w:val="single"/>
        </w:rPr>
      </w:pPr>
    </w:p>
    <w:p w14:paraId="09F6BA7B" w14:textId="54C9A06D" w:rsidR="003B55BE" w:rsidRDefault="003B55BE" w:rsidP="003B55BE">
      <w:pPr>
        <w:ind w:left="709" w:hanging="709"/>
        <w:jc w:val="both"/>
      </w:pPr>
      <w:r>
        <w:t>1.</w:t>
      </w:r>
      <w:r>
        <w:tab/>
        <w:t xml:space="preserve">All Regional Officials will attend a Regional </w:t>
      </w:r>
      <w:r w:rsidR="00750D1E">
        <w:t xml:space="preserve">Team </w:t>
      </w:r>
      <w:r>
        <w:t xml:space="preserve">Official </w:t>
      </w:r>
      <w:r w:rsidR="00750D1E">
        <w:t xml:space="preserve">In-service </w:t>
      </w:r>
      <w:r>
        <w:t xml:space="preserve">on an annual basis at the </w:t>
      </w:r>
      <w:r w:rsidR="007636A5">
        <w:t xml:space="preserve">end </w:t>
      </w:r>
      <w:r>
        <w:t>of each year</w:t>
      </w:r>
      <w:r w:rsidR="007636A5">
        <w:t xml:space="preserve"> following the appointment process for the next year</w:t>
      </w:r>
      <w:r>
        <w:t>.</w:t>
      </w:r>
    </w:p>
    <w:p w14:paraId="595CACAA" w14:textId="77777777" w:rsidR="003B55BE" w:rsidRDefault="003B55BE" w:rsidP="003B55BE">
      <w:pPr>
        <w:ind w:left="709" w:hanging="709"/>
        <w:jc w:val="both"/>
      </w:pPr>
    </w:p>
    <w:p w14:paraId="5358E780" w14:textId="058E1637" w:rsidR="003B55BE" w:rsidRDefault="003B55BE" w:rsidP="003B55BE">
      <w:pPr>
        <w:ind w:left="709" w:hanging="709"/>
        <w:jc w:val="both"/>
      </w:pPr>
      <w:r>
        <w:t>2.</w:t>
      </w:r>
      <w:r>
        <w:tab/>
        <w:t xml:space="preserve">Regional School Sports Officer will record Risk Assessment in the </w:t>
      </w:r>
      <w:r w:rsidR="00750D1E">
        <w:t xml:space="preserve">Risk Assessment </w:t>
      </w:r>
      <w:r>
        <w:t>Register.</w:t>
      </w:r>
    </w:p>
    <w:p w14:paraId="14B5E900" w14:textId="77777777" w:rsidR="003B55BE" w:rsidRDefault="003B55BE" w:rsidP="003B55BE">
      <w:pPr>
        <w:ind w:left="709" w:hanging="709"/>
        <w:jc w:val="both"/>
      </w:pPr>
    </w:p>
    <w:p w14:paraId="21B87420" w14:textId="68F0FFFB" w:rsidR="003B55BE" w:rsidRDefault="003B55BE" w:rsidP="003B55BE">
      <w:pPr>
        <w:ind w:left="709" w:hanging="709"/>
        <w:jc w:val="both"/>
      </w:pPr>
      <w:r>
        <w:t>3.</w:t>
      </w:r>
      <w:r>
        <w:tab/>
        <w:t xml:space="preserve">Regional Convenor will complete a </w:t>
      </w:r>
      <w:r w:rsidR="00750D1E">
        <w:t xml:space="preserve">QRSS </w:t>
      </w:r>
      <w:r>
        <w:t xml:space="preserve">Risk Assessment Form and return to the Regional Sports Office within one (1) week of the Regional Trial.  </w:t>
      </w:r>
      <w:smartTag w:uri="urn:schemas-microsoft-com:office:smarttags" w:element="place">
        <w:smartTag w:uri="urn:schemas-microsoft-com:office:smarttags" w:element="PlaceName">
          <w:r>
            <w:t>Regional</w:t>
          </w:r>
        </w:smartTag>
        <w:r>
          <w:t xml:space="preserve"> </w:t>
        </w:r>
        <w:smartTag w:uri="urn:schemas-microsoft-com:office:smarttags" w:element="PlaceType">
          <w:r>
            <w:t>School</w:t>
          </w:r>
        </w:smartTag>
      </w:smartTag>
      <w:r>
        <w:t xml:space="preserve"> Sports Officer will enter these onto the Register.</w:t>
      </w:r>
    </w:p>
    <w:p w14:paraId="3C4BC245" w14:textId="77777777" w:rsidR="003B55BE" w:rsidRDefault="003B55BE" w:rsidP="003B55BE">
      <w:pPr>
        <w:ind w:left="709" w:hanging="709"/>
        <w:jc w:val="both"/>
      </w:pPr>
    </w:p>
    <w:p w14:paraId="4168B851" w14:textId="4C4A9F9C" w:rsidR="003B55BE" w:rsidRDefault="003B55BE" w:rsidP="003B55BE">
      <w:pPr>
        <w:ind w:left="709" w:hanging="709"/>
        <w:jc w:val="both"/>
      </w:pPr>
      <w:r>
        <w:t>4.</w:t>
      </w:r>
      <w:r>
        <w:tab/>
        <w:t xml:space="preserve">Regional </w:t>
      </w:r>
      <w:r w:rsidR="00750D1E">
        <w:t xml:space="preserve">/ District </w:t>
      </w:r>
      <w:r>
        <w:t>Team officials will ensure that a</w:t>
      </w:r>
      <w:r>
        <w:tab/>
        <w:t>-</w:t>
      </w:r>
      <w:r>
        <w:tab/>
        <w:t>First aid kit</w:t>
      </w:r>
    </w:p>
    <w:p w14:paraId="6973E0CD" w14:textId="65DA0095" w:rsidR="003B55BE" w:rsidRDefault="003B55BE" w:rsidP="003B55BE">
      <w:pPr>
        <w:ind w:left="709" w:hanging="709"/>
        <w:jc w:val="both"/>
      </w:pPr>
      <w:r>
        <w:lastRenderedPageBreak/>
        <w:tab/>
      </w:r>
      <w:r>
        <w:tab/>
      </w:r>
      <w:r>
        <w:tab/>
      </w:r>
      <w:r>
        <w:tab/>
      </w:r>
      <w:r>
        <w:tab/>
      </w:r>
      <w:r>
        <w:tab/>
      </w:r>
      <w:r>
        <w:tab/>
      </w:r>
      <w:r>
        <w:tab/>
      </w:r>
      <w:r w:rsidR="00750D1E">
        <w:tab/>
      </w:r>
      <w:r>
        <w:t>-</w:t>
      </w:r>
      <w:r>
        <w:tab/>
        <w:t>Mobile phone</w:t>
      </w:r>
    </w:p>
    <w:p w14:paraId="1D840F76" w14:textId="775536F5" w:rsidR="003B55BE" w:rsidRDefault="003B55BE" w:rsidP="003B55BE">
      <w:pPr>
        <w:ind w:left="709" w:hanging="709"/>
        <w:jc w:val="both"/>
      </w:pPr>
      <w:r>
        <w:tab/>
      </w:r>
      <w:r>
        <w:tab/>
      </w:r>
      <w:r>
        <w:tab/>
      </w:r>
      <w:r>
        <w:tab/>
      </w:r>
      <w:r>
        <w:tab/>
      </w:r>
      <w:r>
        <w:tab/>
      </w:r>
      <w:r>
        <w:tab/>
      </w:r>
      <w:r>
        <w:tab/>
      </w:r>
      <w:r w:rsidR="00750D1E">
        <w:tab/>
      </w:r>
      <w:r>
        <w:t>-</w:t>
      </w:r>
      <w:r>
        <w:tab/>
        <w:t>Ice</w:t>
      </w:r>
    </w:p>
    <w:p w14:paraId="6E51E66D" w14:textId="1B2A4540" w:rsidR="003B55BE" w:rsidRDefault="003B55BE" w:rsidP="003B55BE">
      <w:pPr>
        <w:ind w:left="709" w:hanging="709"/>
        <w:jc w:val="both"/>
      </w:pPr>
      <w:r>
        <w:tab/>
      </w:r>
      <w:r>
        <w:tab/>
      </w:r>
      <w:r>
        <w:tab/>
      </w:r>
      <w:r>
        <w:tab/>
      </w:r>
      <w:r>
        <w:tab/>
      </w:r>
      <w:r>
        <w:tab/>
      </w:r>
      <w:r>
        <w:tab/>
      </w:r>
      <w:r>
        <w:tab/>
      </w:r>
      <w:r w:rsidR="00750D1E">
        <w:tab/>
      </w:r>
      <w:r>
        <w:t>-</w:t>
      </w:r>
      <w:r>
        <w:tab/>
        <w:t>Water</w:t>
      </w:r>
    </w:p>
    <w:p w14:paraId="5701C527" w14:textId="77777777" w:rsidR="003B55BE" w:rsidRDefault="003B55BE" w:rsidP="003B55BE">
      <w:pPr>
        <w:ind w:left="5760" w:hanging="720"/>
        <w:jc w:val="both"/>
      </w:pPr>
      <w:r>
        <w:t>-</w:t>
      </w:r>
      <w:r>
        <w:tab/>
        <w:t>Student detail forms are available at all regional trials and training sessions.</w:t>
      </w:r>
    </w:p>
    <w:p w14:paraId="79F5562F" w14:textId="77777777" w:rsidR="003B55BE" w:rsidRDefault="003B55BE" w:rsidP="003B55BE">
      <w:pPr>
        <w:ind w:left="709" w:hanging="709"/>
        <w:jc w:val="both"/>
      </w:pPr>
    </w:p>
    <w:p w14:paraId="53F8544A" w14:textId="2182AE94" w:rsidR="003B55BE" w:rsidRDefault="003B55BE" w:rsidP="003B55BE">
      <w:pPr>
        <w:ind w:left="709" w:hanging="709"/>
        <w:jc w:val="both"/>
      </w:pPr>
      <w:r>
        <w:t>5.</w:t>
      </w:r>
      <w:r>
        <w:tab/>
        <w:t xml:space="preserve">Regional Managers will complete a </w:t>
      </w:r>
      <w:r w:rsidR="006213B6">
        <w:t xml:space="preserve">QRSS </w:t>
      </w:r>
      <w:r>
        <w:t>Risk Assessment Form prior to the state championships and forward to the Regional Sports Office one (1) week prior to the state championships.  The Regional School Sports Officer will enter these onto the Register.</w:t>
      </w:r>
    </w:p>
    <w:p w14:paraId="78C6879A" w14:textId="77777777" w:rsidR="003B55BE" w:rsidRDefault="003B55BE" w:rsidP="003B55BE">
      <w:pPr>
        <w:ind w:left="709" w:hanging="709"/>
        <w:jc w:val="both"/>
      </w:pPr>
    </w:p>
    <w:p w14:paraId="734D0E49" w14:textId="44D508F5" w:rsidR="003B55BE" w:rsidRDefault="003B55BE" w:rsidP="003B55BE">
      <w:pPr>
        <w:ind w:left="709" w:hanging="709"/>
        <w:jc w:val="both"/>
      </w:pPr>
      <w:r>
        <w:t>6.</w:t>
      </w:r>
      <w:r>
        <w:tab/>
        <w:t xml:space="preserve">Regional Coaches will complete a </w:t>
      </w:r>
      <w:r w:rsidR="006213B6">
        <w:t>QRSS Risk Assessment Form</w:t>
      </w:r>
      <w:r>
        <w:t xml:space="preserve"> after selection of the regional team and forward to the Regional Sports Office within one (1) week of the selection of the regional team</w:t>
      </w:r>
      <w:r w:rsidR="006213B6">
        <w:t xml:space="preserve"> or before the first training session (whichever occurs first)</w:t>
      </w:r>
      <w:r>
        <w:t>.  The Regional School Sports Officer will enter these onto the Register.</w:t>
      </w:r>
    </w:p>
    <w:p w14:paraId="6E2A03B9" w14:textId="77777777" w:rsidR="003B55BE" w:rsidRDefault="003B55BE" w:rsidP="003B55BE">
      <w:pPr>
        <w:ind w:left="709" w:hanging="709"/>
        <w:jc w:val="both"/>
      </w:pPr>
    </w:p>
    <w:p w14:paraId="7BE4BDA9" w14:textId="3F55FD98" w:rsidR="003B55BE" w:rsidRDefault="003B55BE" w:rsidP="006213B6">
      <w:pPr>
        <w:ind w:left="709" w:hanging="709"/>
        <w:jc w:val="both"/>
      </w:pPr>
      <w:r>
        <w:t>7.</w:t>
      </w:r>
      <w:r>
        <w:tab/>
      </w:r>
      <w:r w:rsidR="006213B6">
        <w:t xml:space="preserve">The QRSS Risk Assessment form </w:t>
      </w:r>
      <w:r>
        <w:t>will be archived for seven (7) years.</w:t>
      </w:r>
    </w:p>
    <w:p w14:paraId="114CF45C" w14:textId="77777777" w:rsidR="003B55BE" w:rsidRDefault="003B55BE" w:rsidP="003B55BE">
      <w:pPr>
        <w:ind w:left="709"/>
        <w:jc w:val="both"/>
      </w:pPr>
    </w:p>
    <w:p w14:paraId="5047198E" w14:textId="77777777" w:rsidR="003B55BE" w:rsidRDefault="003B55BE" w:rsidP="003B55BE">
      <w:pPr>
        <w:ind w:left="709"/>
        <w:jc w:val="both"/>
      </w:pPr>
    </w:p>
    <w:p w14:paraId="52AC35E6" w14:textId="60EE82DD" w:rsidR="003B55BE" w:rsidRDefault="00806189" w:rsidP="003B55BE">
      <w:pPr>
        <w:ind w:left="709" w:hanging="709"/>
        <w:jc w:val="both"/>
      </w:pPr>
      <w:r>
        <w:t>8.</w:t>
      </w:r>
      <w:r>
        <w:tab/>
      </w:r>
      <w:r w:rsidR="003B55BE">
        <w:t>Regional Officials</w:t>
      </w:r>
      <w:r>
        <w:t xml:space="preserve"> with each team</w:t>
      </w:r>
      <w:r w:rsidR="003B55BE">
        <w:t xml:space="preserve"> will be required to have a current Senior First Aid including CPR Certificate [as a minimum] prior to taking up duty.</w:t>
      </w:r>
    </w:p>
    <w:p w14:paraId="339CA62D" w14:textId="77777777" w:rsidR="003B55BE" w:rsidRDefault="003B55BE" w:rsidP="00806189">
      <w:pPr>
        <w:jc w:val="both"/>
      </w:pPr>
    </w:p>
    <w:p w14:paraId="1B9FDC39" w14:textId="77777777" w:rsidR="003B55BE" w:rsidRDefault="003B55BE" w:rsidP="003B55BE">
      <w:pPr>
        <w:ind w:left="709" w:hanging="709"/>
        <w:jc w:val="both"/>
      </w:pPr>
    </w:p>
    <w:p w14:paraId="5ED0424F" w14:textId="77777777" w:rsidR="003B55BE" w:rsidRDefault="003B55BE" w:rsidP="003B55BE">
      <w:pPr>
        <w:ind w:left="709" w:hanging="709"/>
        <w:jc w:val="both"/>
      </w:pPr>
      <w:r>
        <w:t>9.</w:t>
      </w:r>
      <w:r>
        <w:tab/>
        <w:t xml:space="preserve">All Regional Coaches will be required to have a minimum Level One Coaching Certificate (or equivalent) for their particular sport </w:t>
      </w:r>
      <w:r w:rsidR="00DE7DFE">
        <w:t>before the team participates at the state championships</w:t>
      </w:r>
      <w:r>
        <w:t>.</w:t>
      </w:r>
    </w:p>
    <w:p w14:paraId="768CB51A" w14:textId="77777777" w:rsidR="003B55BE" w:rsidRDefault="003B55BE" w:rsidP="003B55BE">
      <w:pPr>
        <w:ind w:left="709" w:hanging="709"/>
        <w:jc w:val="both"/>
      </w:pPr>
    </w:p>
    <w:p w14:paraId="0F0C8F93" w14:textId="77777777" w:rsidR="003B55BE" w:rsidRDefault="003B55BE" w:rsidP="003B55BE">
      <w:pPr>
        <w:ind w:left="709" w:hanging="709"/>
        <w:jc w:val="both"/>
      </w:pPr>
    </w:p>
    <w:p w14:paraId="6FECA7E2" w14:textId="7C9D27DD" w:rsidR="003B55BE" w:rsidRDefault="003B55BE" w:rsidP="003B55BE">
      <w:pPr>
        <w:ind w:left="709" w:hanging="709"/>
        <w:jc w:val="both"/>
      </w:pPr>
      <w:r>
        <w:t>10.</w:t>
      </w:r>
      <w:r>
        <w:tab/>
        <w:t xml:space="preserve">All </w:t>
      </w:r>
      <w:r w:rsidR="00806189">
        <w:t xml:space="preserve">non-teaching staff and </w:t>
      </w:r>
      <w:r>
        <w:t xml:space="preserve">community members must have a current Blue </w:t>
      </w:r>
      <w:r w:rsidR="00806189">
        <w:t xml:space="preserve">or Exemption </w:t>
      </w:r>
      <w:r>
        <w:t>Card and adhere to the requirements.</w:t>
      </w:r>
      <w:r w:rsidR="00806189">
        <w:t xml:space="preserve"> Blue or Exemption cards will be validated and linked to </w:t>
      </w:r>
      <w:r w:rsidR="006213B6">
        <w:t xml:space="preserve">Darling Downs </w:t>
      </w:r>
      <w:r w:rsidR="00806189">
        <w:t xml:space="preserve">South West </w:t>
      </w:r>
      <w:r w:rsidR="006213B6">
        <w:t xml:space="preserve">organisational portal </w:t>
      </w:r>
      <w:r w:rsidR="00806189">
        <w:t>upon appointment.</w:t>
      </w:r>
    </w:p>
    <w:p w14:paraId="64F16CC1" w14:textId="77777777" w:rsidR="00E761B8" w:rsidRDefault="00E761B8">
      <w:pPr>
        <w:pStyle w:val="BodyText"/>
      </w:pPr>
    </w:p>
    <w:p w14:paraId="1CE6186F" w14:textId="77777777" w:rsidR="005D03A7" w:rsidRDefault="005D03A7">
      <w:pPr>
        <w:pStyle w:val="Header"/>
        <w:shd w:val="clear" w:color="auto" w:fill="FFFFFF"/>
        <w:tabs>
          <w:tab w:val="clear" w:pos="4153"/>
          <w:tab w:val="clear" w:pos="8306"/>
        </w:tabs>
        <w:rPr>
          <w:rFonts w:cs="Arial"/>
          <w:b/>
          <w:bCs/>
          <w:i/>
          <w:iCs/>
        </w:rPr>
      </w:pPr>
    </w:p>
    <w:p w14:paraId="42441884" w14:textId="77777777" w:rsidR="005D03A7" w:rsidRDefault="005D03A7">
      <w:pPr>
        <w:pStyle w:val="Header"/>
        <w:shd w:val="clear" w:color="auto" w:fill="FFFFFF"/>
        <w:tabs>
          <w:tab w:val="clear" w:pos="4153"/>
          <w:tab w:val="clear" w:pos="8306"/>
        </w:tabs>
        <w:rPr>
          <w:rFonts w:cs="Arial"/>
          <w:b/>
          <w:bCs/>
          <w:i/>
          <w:iCs/>
        </w:rPr>
      </w:pPr>
    </w:p>
    <w:p w14:paraId="496D50A7" w14:textId="77777777" w:rsidR="005D03A7" w:rsidRDefault="005D03A7">
      <w:pPr>
        <w:pStyle w:val="Header"/>
        <w:shd w:val="clear" w:color="auto" w:fill="FFFFFF"/>
        <w:tabs>
          <w:tab w:val="clear" w:pos="4153"/>
          <w:tab w:val="clear" w:pos="8306"/>
        </w:tabs>
        <w:rPr>
          <w:rFonts w:cs="Arial"/>
          <w:b/>
          <w:bCs/>
          <w:i/>
          <w:iCs/>
        </w:rPr>
      </w:pPr>
    </w:p>
    <w:p w14:paraId="546D0AC6" w14:textId="77777777" w:rsidR="006213B6" w:rsidRDefault="003B55BE" w:rsidP="003B55BE">
      <w:pPr>
        <w:spacing w:before="120"/>
        <w:rPr>
          <w:rFonts w:cs="Arial"/>
          <w:b/>
          <w:bCs/>
          <w:i/>
          <w:iCs/>
        </w:rPr>
      </w:pPr>
      <w:r>
        <w:rPr>
          <w:rFonts w:cs="Arial"/>
          <w:b/>
          <w:bCs/>
          <w:i/>
          <w:iCs/>
        </w:rPr>
        <w:br w:type="page"/>
      </w:r>
    </w:p>
    <w:p w14:paraId="591D5836" w14:textId="77777777" w:rsidR="006213B6" w:rsidRPr="00C3392E" w:rsidRDefault="006213B6" w:rsidP="006213B6">
      <w:pPr>
        <w:pStyle w:val="Heading1"/>
        <w:spacing w:before="0" w:after="0"/>
        <w:rPr>
          <w:rFonts w:cs="Arial"/>
          <w:color w:val="000000"/>
          <w:sz w:val="22"/>
          <w:szCs w:val="22"/>
        </w:rPr>
      </w:pPr>
      <w:r w:rsidRPr="00C3392E">
        <w:rPr>
          <w:rFonts w:cs="Arial"/>
          <w:color w:val="000000"/>
          <w:sz w:val="22"/>
          <w:szCs w:val="22"/>
        </w:rPr>
        <w:lastRenderedPageBreak/>
        <w:t xml:space="preserve">Risk </w:t>
      </w:r>
      <w:r>
        <w:rPr>
          <w:rFonts w:cs="Arial"/>
          <w:color w:val="000000"/>
          <w:sz w:val="22"/>
          <w:szCs w:val="22"/>
        </w:rPr>
        <w:t xml:space="preserve">Assessment </w:t>
      </w:r>
      <w:r w:rsidRPr="00C3392E">
        <w:rPr>
          <w:rFonts w:cs="Arial"/>
          <w:color w:val="000000"/>
          <w:sz w:val="22"/>
          <w:szCs w:val="22"/>
        </w:rPr>
        <w:t>Guidelines</w:t>
      </w:r>
    </w:p>
    <w:p w14:paraId="55CDE496" w14:textId="77777777" w:rsidR="006213B6" w:rsidRDefault="006213B6" w:rsidP="006213B6">
      <w:pPr>
        <w:pStyle w:val="Header"/>
        <w:tabs>
          <w:tab w:val="clear" w:pos="4153"/>
          <w:tab w:val="clear" w:pos="8306"/>
        </w:tabs>
      </w:pPr>
      <w:r>
        <w:t xml:space="preserve">The Department of Education </w:t>
      </w:r>
      <w:r w:rsidRPr="00C3392E">
        <w:t>(D</w:t>
      </w:r>
      <w:r>
        <w:t>o</w:t>
      </w:r>
      <w:r w:rsidRPr="00C3392E">
        <w:t xml:space="preserve">E) is committed to the health, safety and well-being of students, staff and others involved in all curriculum activities conducted at schools or other locations. </w:t>
      </w:r>
      <w:r>
        <w:t>To that end a set</w:t>
      </w:r>
      <w:r w:rsidRPr="00C3392E">
        <w:t xml:space="preserve"> of activity-specific guidelines outlining risk level, qualifications required, and identified hazards</w:t>
      </w:r>
      <w:r>
        <w:t xml:space="preserve"> has been developed. </w:t>
      </w:r>
    </w:p>
    <w:p w14:paraId="56C72795" w14:textId="77777777" w:rsidR="006213B6" w:rsidRDefault="006213B6" w:rsidP="006213B6">
      <w:pPr>
        <w:pStyle w:val="Header"/>
        <w:tabs>
          <w:tab w:val="clear" w:pos="4153"/>
          <w:tab w:val="clear" w:pos="8306"/>
        </w:tabs>
      </w:pPr>
    </w:p>
    <w:p w14:paraId="314657D8" w14:textId="77777777" w:rsidR="006213B6" w:rsidRPr="002E3A88" w:rsidRDefault="006213B6" w:rsidP="006213B6">
      <w:pPr>
        <w:pStyle w:val="Header"/>
        <w:tabs>
          <w:tab w:val="clear" w:pos="4153"/>
          <w:tab w:val="clear" w:pos="8306"/>
        </w:tabs>
        <w:rPr>
          <w:rFonts w:cs="Arial"/>
          <w:color w:val="000000"/>
          <w:szCs w:val="22"/>
        </w:rPr>
      </w:pPr>
      <w:r>
        <w:rPr>
          <w:rFonts w:cs="Arial"/>
          <w:szCs w:val="22"/>
        </w:rPr>
        <w:t xml:space="preserve">DoE’s </w:t>
      </w:r>
      <w:r w:rsidRPr="002E3A88">
        <w:rPr>
          <w:rFonts w:cs="Arial"/>
          <w:szCs w:val="22"/>
        </w:rPr>
        <w:t>Policies and Procedures Register</w:t>
      </w:r>
      <w:r>
        <w:rPr>
          <w:rFonts w:cs="Arial"/>
          <w:szCs w:val="22"/>
        </w:rPr>
        <w:t xml:space="preserve"> [PPR</w:t>
      </w:r>
      <w:r w:rsidRPr="002E3A88">
        <w:rPr>
          <w:rFonts w:cs="Arial"/>
          <w:szCs w:val="22"/>
        </w:rPr>
        <w:t xml:space="preserve">] provides convenors with </w:t>
      </w:r>
      <w:r w:rsidRPr="002E3A88">
        <w:rPr>
          <w:rFonts w:cs="Arial"/>
          <w:color w:val="000000"/>
          <w:szCs w:val="22"/>
        </w:rPr>
        <w:t xml:space="preserve">planning processes to identify, minimise and mitigate the inherent risks involved in school sport activities. </w:t>
      </w:r>
      <w:r>
        <w:rPr>
          <w:rFonts w:cs="Arial"/>
          <w:color w:val="000000"/>
          <w:szCs w:val="22"/>
        </w:rPr>
        <w:t>The module Managing Risks in School Curriculum Activities</w:t>
      </w:r>
      <w:r w:rsidRPr="002E3A88">
        <w:rPr>
          <w:rFonts w:cs="Arial"/>
          <w:color w:val="000000"/>
          <w:szCs w:val="22"/>
        </w:rPr>
        <w:t xml:space="preserve"> </w:t>
      </w:r>
      <w:r>
        <w:rPr>
          <w:rFonts w:cs="Arial"/>
          <w:color w:val="000000"/>
          <w:szCs w:val="22"/>
        </w:rPr>
        <w:t>and School Excursions</w:t>
      </w:r>
      <w:r w:rsidRPr="002E3A88">
        <w:rPr>
          <w:rFonts w:cs="Arial"/>
          <w:color w:val="000000"/>
          <w:szCs w:val="22"/>
        </w:rPr>
        <w:t xml:space="preserve"> </w:t>
      </w:r>
      <w:r>
        <w:rPr>
          <w:rFonts w:cs="Arial"/>
          <w:color w:val="000000"/>
          <w:szCs w:val="22"/>
        </w:rPr>
        <w:t>are located at:</w:t>
      </w:r>
    </w:p>
    <w:p w14:paraId="72A4D5B4" w14:textId="77777777" w:rsidR="006213B6" w:rsidRPr="00F87E10" w:rsidRDefault="006213B6" w:rsidP="00AE13C1">
      <w:pPr>
        <w:pStyle w:val="Header"/>
        <w:numPr>
          <w:ilvl w:val="0"/>
          <w:numId w:val="43"/>
        </w:numPr>
        <w:tabs>
          <w:tab w:val="clear" w:pos="4153"/>
          <w:tab w:val="clear" w:pos="8306"/>
        </w:tabs>
        <w:rPr>
          <w:rFonts w:cs="Arial"/>
          <w:b/>
          <w:szCs w:val="22"/>
          <w:lang w:val="fr-FR"/>
        </w:rPr>
      </w:pPr>
      <w:r w:rsidRPr="00F87E10">
        <w:rPr>
          <w:rFonts w:cs="Arial"/>
          <w:color w:val="000000"/>
          <w:szCs w:val="22"/>
          <w:lang w:val="fr-FR"/>
        </w:rPr>
        <w:t xml:space="preserve">EQ </w:t>
      </w:r>
      <w:proofErr w:type="gramStart"/>
      <w:r w:rsidRPr="00F87E10">
        <w:rPr>
          <w:rFonts w:cs="Arial"/>
          <w:color w:val="000000"/>
          <w:szCs w:val="22"/>
          <w:lang w:val="fr-FR"/>
        </w:rPr>
        <w:t>intranet:</w:t>
      </w:r>
      <w:proofErr w:type="gramEnd"/>
      <w:r w:rsidRPr="00F87E10">
        <w:rPr>
          <w:rFonts w:cs="Arial"/>
          <w:color w:val="000000"/>
          <w:szCs w:val="22"/>
          <w:lang w:val="fr-FR"/>
        </w:rPr>
        <w:t xml:space="preserve"> </w:t>
      </w:r>
      <w:hyperlink r:id="rId10" w:history="1">
        <w:r w:rsidRPr="00640112">
          <w:rPr>
            <w:rStyle w:val="Hyperlink"/>
            <w:rFonts w:cs="Arial"/>
            <w:b/>
            <w:szCs w:val="22"/>
            <w:lang w:val="fr-FR"/>
          </w:rPr>
          <w:t>http://ppr.qed.qld.gov.au</w:t>
        </w:r>
      </w:hyperlink>
      <w:r>
        <w:rPr>
          <w:rFonts w:cs="Arial"/>
          <w:b/>
          <w:color w:val="000000"/>
          <w:szCs w:val="22"/>
          <w:lang w:val="fr-FR"/>
        </w:rPr>
        <w:t xml:space="preserve"> </w:t>
      </w:r>
      <w:r w:rsidRPr="0083013F">
        <w:rPr>
          <w:rFonts w:cs="Arial"/>
          <w:b/>
          <w:color w:val="000000"/>
          <w:szCs w:val="22"/>
          <w:lang w:val="fr-FR"/>
        </w:rPr>
        <w:t xml:space="preserve"> </w:t>
      </w:r>
    </w:p>
    <w:p w14:paraId="38A74B3C" w14:textId="77777777" w:rsidR="006213B6" w:rsidRPr="002E3A88" w:rsidRDefault="006213B6" w:rsidP="00AE13C1">
      <w:pPr>
        <w:pStyle w:val="Header"/>
        <w:numPr>
          <w:ilvl w:val="0"/>
          <w:numId w:val="43"/>
        </w:numPr>
        <w:tabs>
          <w:tab w:val="clear" w:pos="4153"/>
          <w:tab w:val="clear" w:pos="8306"/>
        </w:tabs>
        <w:rPr>
          <w:rFonts w:cs="Arial"/>
          <w:szCs w:val="22"/>
        </w:rPr>
      </w:pPr>
      <w:r w:rsidRPr="002E3A88">
        <w:rPr>
          <w:rFonts w:cs="Arial"/>
          <w:color w:val="000000"/>
          <w:szCs w:val="22"/>
        </w:rPr>
        <w:t xml:space="preserve">EQ internet: </w:t>
      </w:r>
      <w:hyperlink r:id="rId11" w:history="1">
        <w:r w:rsidRPr="00FE631B">
          <w:rPr>
            <w:rStyle w:val="Hyperlink"/>
            <w:rFonts w:cs="Arial"/>
            <w:b/>
            <w:szCs w:val="22"/>
          </w:rPr>
          <w:t>http://education.qld.gov.au</w:t>
        </w:r>
      </w:hyperlink>
      <w:r w:rsidRPr="002E3A88">
        <w:rPr>
          <w:rFonts w:cs="Arial"/>
          <w:color w:val="000000"/>
          <w:szCs w:val="22"/>
        </w:rPr>
        <w:t xml:space="preserve"> </w:t>
      </w:r>
    </w:p>
    <w:p w14:paraId="04FE058E" w14:textId="77777777" w:rsidR="006213B6" w:rsidRDefault="006213B6" w:rsidP="006213B6">
      <w:pPr>
        <w:overflowPunct/>
        <w:textAlignment w:val="auto"/>
      </w:pPr>
    </w:p>
    <w:p w14:paraId="2027DA60" w14:textId="77777777" w:rsidR="006213B6" w:rsidRDefault="006213B6" w:rsidP="006213B6">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Team Officials of South West School Sport teams are required to complete the Queensland Representative School Sport Risk Assessment Form. This form </w:t>
      </w:r>
      <w:r w:rsidRPr="00811DCB">
        <w:rPr>
          <w:rFonts w:ascii="Arial" w:hAnsi="Arial" w:cs="Arial"/>
          <w:b/>
          <w:color w:val="000000"/>
          <w:sz w:val="22"/>
          <w:szCs w:val="22"/>
          <w:u w:val="single"/>
        </w:rPr>
        <w:t>MUST</w:t>
      </w:r>
      <w:r>
        <w:rPr>
          <w:rFonts w:ascii="Arial" w:hAnsi="Arial" w:cs="Arial"/>
          <w:color w:val="000000"/>
          <w:sz w:val="22"/>
          <w:szCs w:val="22"/>
        </w:rPr>
        <w:t xml:space="preserve"> be given to the RSSO prior to the regional team commencing training (for the coach) or heading to the state championship event (for the manger). The RSSO then retains the form as per departmental requirements.</w:t>
      </w:r>
    </w:p>
    <w:p w14:paraId="0C955CFF" w14:textId="53428999" w:rsidR="006213B6" w:rsidRDefault="006213B6" w:rsidP="003B55BE">
      <w:pPr>
        <w:spacing w:before="120"/>
        <w:rPr>
          <w:rFonts w:cs="Arial"/>
          <w:b/>
          <w:bCs/>
          <w:i/>
          <w:iCs/>
        </w:rPr>
      </w:pPr>
      <w:r w:rsidRPr="00B26FCE">
        <w:rPr>
          <w:noProof/>
        </w:rPr>
        <w:lastRenderedPageBreak/>
        <w:drawing>
          <wp:inline distT="0" distB="0" distL="0" distR="0" wp14:anchorId="30DB79CF" wp14:editId="61967457">
            <wp:extent cx="5991225" cy="7084004"/>
            <wp:effectExtent l="0" t="0" r="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3337" cy="7098325"/>
                    </a:xfrm>
                    <a:prstGeom prst="rect">
                      <a:avLst/>
                    </a:prstGeom>
                    <a:noFill/>
                    <a:ln>
                      <a:noFill/>
                    </a:ln>
                  </pic:spPr>
                </pic:pic>
              </a:graphicData>
            </a:graphic>
          </wp:inline>
        </w:drawing>
      </w:r>
      <w:r w:rsidRPr="00B26FCE">
        <w:rPr>
          <w:noProof/>
        </w:rPr>
        <w:lastRenderedPageBreak/>
        <w:drawing>
          <wp:inline distT="0" distB="0" distL="0" distR="0" wp14:anchorId="57F993AD" wp14:editId="1E6E1DA9">
            <wp:extent cx="6038850" cy="7424587"/>
            <wp:effectExtent l="0" t="0" r="0" b="508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2174" cy="7428674"/>
                    </a:xfrm>
                    <a:prstGeom prst="rect">
                      <a:avLst/>
                    </a:prstGeom>
                    <a:noFill/>
                    <a:ln>
                      <a:noFill/>
                    </a:ln>
                  </pic:spPr>
                </pic:pic>
              </a:graphicData>
            </a:graphic>
          </wp:inline>
        </w:drawing>
      </w:r>
    </w:p>
    <w:p w14:paraId="11692483" w14:textId="77777777" w:rsidR="006213B6" w:rsidRDefault="006213B6" w:rsidP="003B55BE">
      <w:pPr>
        <w:spacing w:before="120"/>
        <w:rPr>
          <w:rFonts w:cs="Arial"/>
          <w:b/>
          <w:bCs/>
          <w:i/>
          <w:iCs/>
        </w:rPr>
      </w:pPr>
    </w:p>
    <w:p w14:paraId="6AC9B49F" w14:textId="77777777" w:rsidR="006213B6" w:rsidRDefault="006213B6" w:rsidP="003B55BE">
      <w:pPr>
        <w:spacing w:before="120"/>
        <w:rPr>
          <w:rFonts w:cs="Arial"/>
          <w:b/>
          <w:bCs/>
          <w:i/>
          <w:iCs/>
        </w:rPr>
      </w:pPr>
    </w:p>
    <w:p w14:paraId="3AA5A500" w14:textId="09AA7150" w:rsidR="006213B6" w:rsidRDefault="006213B6" w:rsidP="003B55BE">
      <w:pPr>
        <w:spacing w:before="120"/>
        <w:rPr>
          <w:rFonts w:cs="Arial"/>
          <w:b/>
          <w:bCs/>
          <w:i/>
          <w:iCs/>
        </w:rPr>
      </w:pPr>
      <w:r w:rsidRPr="0054372C">
        <w:rPr>
          <w:noProof/>
        </w:rPr>
        <w:lastRenderedPageBreak/>
        <w:drawing>
          <wp:inline distT="0" distB="0" distL="0" distR="0" wp14:anchorId="7E9237C4" wp14:editId="6492E4B1">
            <wp:extent cx="4829175" cy="46471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318" cy="470498"/>
                    </a:xfrm>
                    <a:prstGeom prst="rect">
                      <a:avLst/>
                    </a:prstGeom>
                    <a:noFill/>
                    <a:ln>
                      <a:noFill/>
                    </a:ln>
                  </pic:spPr>
                </pic:pic>
              </a:graphicData>
            </a:graphic>
          </wp:inline>
        </w:drawing>
      </w:r>
    </w:p>
    <w:p w14:paraId="1EF9052B" w14:textId="782E968D" w:rsidR="006213B6" w:rsidRDefault="006213B6" w:rsidP="003B55BE">
      <w:pPr>
        <w:spacing w:before="120"/>
        <w:rPr>
          <w:rFonts w:cs="Arial"/>
          <w:b/>
          <w:bCs/>
          <w:i/>
          <w:iCs/>
        </w:rPr>
      </w:pPr>
      <w:r w:rsidRPr="0054372C">
        <w:rPr>
          <w:noProof/>
        </w:rPr>
        <w:drawing>
          <wp:inline distT="0" distB="0" distL="0" distR="0" wp14:anchorId="456FF8D7" wp14:editId="3CD993FE">
            <wp:extent cx="4886325" cy="1850316"/>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343" b="691"/>
                    <a:stretch>
                      <a:fillRect/>
                    </a:stretch>
                  </pic:blipFill>
                  <pic:spPr bwMode="auto">
                    <a:xfrm>
                      <a:off x="0" y="0"/>
                      <a:ext cx="4905506" cy="1857579"/>
                    </a:xfrm>
                    <a:prstGeom prst="rect">
                      <a:avLst/>
                    </a:prstGeom>
                    <a:noFill/>
                    <a:ln>
                      <a:noFill/>
                    </a:ln>
                  </pic:spPr>
                </pic:pic>
              </a:graphicData>
            </a:graphic>
          </wp:inline>
        </w:drawing>
      </w:r>
      <w:r w:rsidRPr="0054372C">
        <w:rPr>
          <w:noProof/>
        </w:rPr>
        <w:drawing>
          <wp:inline distT="0" distB="0" distL="0" distR="0" wp14:anchorId="5DEC4521" wp14:editId="4AF9F3C9">
            <wp:extent cx="4881036" cy="5628491"/>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7188" cy="5658648"/>
                    </a:xfrm>
                    <a:prstGeom prst="rect">
                      <a:avLst/>
                    </a:prstGeom>
                    <a:noFill/>
                    <a:ln>
                      <a:noFill/>
                    </a:ln>
                  </pic:spPr>
                </pic:pic>
              </a:graphicData>
            </a:graphic>
          </wp:inline>
        </w:drawing>
      </w:r>
    </w:p>
    <w:p w14:paraId="3F349EE6" w14:textId="77777777" w:rsidR="00E761B8" w:rsidRDefault="00AB295B">
      <w:pPr>
        <w:pStyle w:val="Header"/>
        <w:shd w:val="clear" w:color="auto" w:fill="FFFFFF"/>
        <w:tabs>
          <w:tab w:val="clear" w:pos="4153"/>
          <w:tab w:val="clear" w:pos="8306"/>
        </w:tabs>
        <w:rPr>
          <w:rFonts w:cs="Arial"/>
          <w:b/>
          <w:bCs/>
          <w:i/>
          <w:iCs/>
        </w:rPr>
      </w:pPr>
      <w:r>
        <w:rPr>
          <w:rFonts w:cs="Arial"/>
          <w:b/>
          <w:bCs/>
          <w:i/>
          <w:iCs/>
        </w:rPr>
        <w:br w:type="page"/>
      </w:r>
      <w:r w:rsidR="00E761B8">
        <w:rPr>
          <w:rFonts w:cs="Arial"/>
          <w:b/>
          <w:bCs/>
          <w:i/>
          <w:iCs/>
        </w:rPr>
        <w:lastRenderedPageBreak/>
        <w:t>10.0 APPENDIX E</w:t>
      </w:r>
    </w:p>
    <w:p w14:paraId="60C0BCB6" w14:textId="77777777" w:rsidR="00E761B8" w:rsidRDefault="00E761B8">
      <w:pPr>
        <w:pStyle w:val="Header"/>
        <w:shd w:val="clear" w:color="auto" w:fill="FFFFFF"/>
        <w:tabs>
          <w:tab w:val="clear" w:pos="4153"/>
          <w:tab w:val="clear" w:pos="8306"/>
        </w:tabs>
        <w:jc w:val="center"/>
        <w:rPr>
          <w:rFonts w:cs="Arial"/>
          <w:b/>
          <w:bCs/>
        </w:rPr>
      </w:pPr>
      <w:r>
        <w:rPr>
          <w:rFonts w:cs="Arial"/>
          <w:b/>
          <w:bCs/>
        </w:rPr>
        <w:t>BEHAVIOUR MANAGEMENT</w:t>
      </w:r>
    </w:p>
    <w:p w14:paraId="5D14862E" w14:textId="77777777" w:rsidR="00E761B8" w:rsidRDefault="00E761B8">
      <w:pPr>
        <w:pStyle w:val="NormalWeb"/>
        <w:shd w:val="clear" w:color="auto" w:fill="FFFFFF"/>
        <w:spacing w:before="0" w:beforeAutospacing="0" w:after="0" w:afterAutospacing="0"/>
        <w:rPr>
          <w:rFonts w:ascii="Arial" w:hAnsi="Arial" w:cs="Arial"/>
          <w:b/>
          <w:bCs/>
          <w:color w:val="auto"/>
          <w:sz w:val="22"/>
        </w:rPr>
      </w:pPr>
      <w:r>
        <w:rPr>
          <w:rFonts w:ascii="Arial" w:hAnsi="Arial" w:cs="Arial"/>
          <w:b/>
          <w:bCs/>
          <w:color w:val="auto"/>
          <w:sz w:val="22"/>
        </w:rPr>
        <w:t>Rationale:</w:t>
      </w:r>
    </w:p>
    <w:p w14:paraId="776C7A69" w14:textId="77777777" w:rsidR="00E761B8" w:rsidRDefault="00E761B8">
      <w:pPr>
        <w:pStyle w:val="NormalWeb"/>
        <w:numPr>
          <w:ilvl w:val="0"/>
          <w:numId w:val="21"/>
        </w:numPr>
        <w:shd w:val="clear" w:color="auto" w:fill="FFFFFF"/>
        <w:spacing w:before="0" w:beforeAutospacing="0" w:after="0" w:afterAutospacing="0"/>
        <w:rPr>
          <w:rFonts w:ascii="Arial" w:hAnsi="Arial" w:cs="Arial"/>
          <w:color w:val="auto"/>
          <w:sz w:val="22"/>
        </w:rPr>
      </w:pPr>
      <w:r>
        <w:rPr>
          <w:rFonts w:ascii="Arial" w:hAnsi="Arial" w:cs="Arial"/>
          <w:color w:val="auto"/>
          <w:sz w:val="22"/>
        </w:rPr>
        <w:t xml:space="preserve">Sport is conducted in an increasingly complex environment. Our responsibilities in relation to duty of care as in loco parentis, the early age at which some students are contracted to professional organisations and the media coverage given to behaviour on and off the field by competitors and officials alike demand that representative teams display the highest standards of behaviour and sportsmanship. </w:t>
      </w:r>
    </w:p>
    <w:p w14:paraId="17A0F6F9" w14:textId="77777777" w:rsidR="00E761B8" w:rsidRDefault="00E761B8">
      <w:pPr>
        <w:pStyle w:val="NormalWeb"/>
        <w:shd w:val="clear" w:color="auto" w:fill="FFFFFF"/>
        <w:spacing w:before="0" w:beforeAutospacing="0" w:after="0" w:afterAutospacing="0"/>
        <w:rPr>
          <w:rFonts w:ascii="Arial" w:hAnsi="Arial" w:cs="Arial"/>
          <w:color w:val="auto"/>
          <w:sz w:val="22"/>
        </w:rPr>
      </w:pPr>
    </w:p>
    <w:p w14:paraId="152F666E" w14:textId="1FA22B97" w:rsidR="00E761B8" w:rsidRDefault="00E761B8">
      <w:pPr>
        <w:pStyle w:val="NormalWeb"/>
        <w:numPr>
          <w:ilvl w:val="0"/>
          <w:numId w:val="21"/>
        </w:numPr>
        <w:shd w:val="clear" w:color="auto" w:fill="FFFFFF"/>
        <w:spacing w:before="0" w:beforeAutospacing="0" w:after="0" w:afterAutospacing="0"/>
        <w:rPr>
          <w:rFonts w:ascii="Arial" w:hAnsi="Arial" w:cs="Arial"/>
          <w:color w:val="auto"/>
          <w:sz w:val="22"/>
        </w:rPr>
      </w:pPr>
      <w:r>
        <w:rPr>
          <w:rFonts w:ascii="Arial" w:hAnsi="Arial" w:cs="Arial"/>
          <w:color w:val="auto"/>
          <w:sz w:val="22"/>
        </w:rPr>
        <w:t xml:space="preserve">It is the responsibility of the South West School Sport </w:t>
      </w:r>
      <w:r w:rsidR="004F5BA1">
        <w:rPr>
          <w:rFonts w:ascii="Arial" w:hAnsi="Arial" w:cs="Arial"/>
          <w:color w:val="auto"/>
          <w:sz w:val="22"/>
        </w:rPr>
        <w:t xml:space="preserve">Regional Sub-Committee </w:t>
      </w:r>
      <w:r>
        <w:rPr>
          <w:rFonts w:ascii="Arial" w:hAnsi="Arial" w:cs="Arial"/>
          <w:color w:val="auto"/>
          <w:sz w:val="22"/>
        </w:rPr>
        <w:t>to provide the authority to support coaches and managers discharge their responsibilities regarding behaviour management.</w:t>
      </w:r>
    </w:p>
    <w:p w14:paraId="567957BC" w14:textId="77777777" w:rsidR="00E761B8" w:rsidRDefault="00E761B8">
      <w:pPr>
        <w:pStyle w:val="generalbold"/>
        <w:shd w:val="clear" w:color="auto" w:fill="FFFFFF"/>
        <w:spacing w:before="0" w:beforeAutospacing="0" w:after="0" w:afterAutospacing="0"/>
        <w:rPr>
          <w:rFonts w:ascii="Arial" w:hAnsi="Arial" w:cs="Arial"/>
          <w:color w:val="auto"/>
          <w:sz w:val="22"/>
        </w:rPr>
      </w:pPr>
    </w:p>
    <w:p w14:paraId="0827B5F8" w14:textId="77777777" w:rsidR="00E761B8" w:rsidRDefault="00E761B8">
      <w:pPr>
        <w:pStyle w:val="generalbold"/>
        <w:shd w:val="clear" w:color="auto" w:fill="FFFFFF"/>
        <w:spacing w:before="0" w:beforeAutospacing="0" w:after="0" w:afterAutospacing="0"/>
        <w:rPr>
          <w:rFonts w:ascii="Arial" w:hAnsi="Arial" w:cs="Arial"/>
          <w:color w:val="auto"/>
          <w:sz w:val="22"/>
        </w:rPr>
      </w:pPr>
      <w:r>
        <w:rPr>
          <w:rFonts w:ascii="Arial" w:hAnsi="Arial" w:cs="Arial"/>
          <w:color w:val="auto"/>
          <w:sz w:val="22"/>
        </w:rPr>
        <w:t>Policy:</w:t>
      </w:r>
    </w:p>
    <w:p w14:paraId="767CA96E" w14:textId="77777777" w:rsidR="00E761B8" w:rsidRDefault="00E761B8">
      <w:pPr>
        <w:pStyle w:val="NormalWeb"/>
        <w:numPr>
          <w:ilvl w:val="0"/>
          <w:numId w:val="22"/>
        </w:numPr>
        <w:shd w:val="clear" w:color="auto" w:fill="FFFFFF"/>
        <w:spacing w:before="0" w:beforeAutospacing="0" w:after="0" w:afterAutospacing="0"/>
        <w:rPr>
          <w:rFonts w:ascii="Arial" w:hAnsi="Arial" w:cs="Arial"/>
          <w:color w:val="auto"/>
          <w:sz w:val="22"/>
        </w:rPr>
      </w:pPr>
      <w:r>
        <w:rPr>
          <w:rFonts w:ascii="Arial" w:hAnsi="Arial" w:cs="Arial"/>
          <w:color w:val="auto"/>
          <w:sz w:val="22"/>
        </w:rPr>
        <w:t>The team officials are the representative of the sports board and must take all reasonable steps to ensure the Code of Behaviour is enacted.</w:t>
      </w:r>
    </w:p>
    <w:p w14:paraId="277CE5F6" w14:textId="77777777" w:rsidR="00E761B8" w:rsidRDefault="00E761B8">
      <w:pPr>
        <w:pStyle w:val="NormalWeb"/>
        <w:shd w:val="clear" w:color="auto" w:fill="FFFFFF"/>
        <w:spacing w:before="0" w:beforeAutospacing="0" w:after="0" w:afterAutospacing="0"/>
        <w:rPr>
          <w:rFonts w:ascii="Arial" w:hAnsi="Arial" w:cs="Arial"/>
          <w:color w:val="auto"/>
          <w:sz w:val="22"/>
        </w:rPr>
      </w:pPr>
    </w:p>
    <w:p w14:paraId="7D8ED1B9" w14:textId="77777777" w:rsidR="00E761B8" w:rsidRDefault="00E761B8">
      <w:pPr>
        <w:pStyle w:val="NormalWeb"/>
        <w:numPr>
          <w:ilvl w:val="0"/>
          <w:numId w:val="22"/>
        </w:numPr>
        <w:shd w:val="clear" w:color="auto" w:fill="FFFFFF"/>
        <w:spacing w:before="0" w:beforeAutospacing="0" w:after="0" w:afterAutospacing="0"/>
        <w:rPr>
          <w:rFonts w:ascii="Arial" w:hAnsi="Arial" w:cs="Arial"/>
          <w:color w:val="auto"/>
          <w:sz w:val="22"/>
        </w:rPr>
      </w:pPr>
      <w:r>
        <w:rPr>
          <w:rFonts w:ascii="Arial" w:hAnsi="Arial" w:cs="Arial"/>
          <w:color w:val="auto"/>
          <w:sz w:val="22"/>
        </w:rPr>
        <w:t>The team manager has the authority and responsibility to institute disciplinary procedures to deal with behaviour contrary to the Code of Behaviour.</w:t>
      </w:r>
    </w:p>
    <w:p w14:paraId="6B10B1B9" w14:textId="77777777" w:rsidR="00E761B8" w:rsidRDefault="00E761B8">
      <w:pPr>
        <w:pStyle w:val="NormalWeb"/>
        <w:shd w:val="clear" w:color="auto" w:fill="FFFFFF"/>
        <w:spacing w:before="0" w:beforeAutospacing="0" w:after="0" w:afterAutospacing="0"/>
        <w:rPr>
          <w:rFonts w:ascii="Arial" w:hAnsi="Arial" w:cs="Arial"/>
          <w:color w:val="auto"/>
          <w:sz w:val="22"/>
        </w:rPr>
      </w:pPr>
    </w:p>
    <w:p w14:paraId="7A7EE86F" w14:textId="77777777" w:rsidR="00E761B8" w:rsidRDefault="00E761B8">
      <w:pPr>
        <w:pStyle w:val="NormalWeb"/>
        <w:numPr>
          <w:ilvl w:val="0"/>
          <w:numId w:val="22"/>
        </w:numPr>
        <w:shd w:val="clear" w:color="auto" w:fill="FFFFFF"/>
        <w:spacing w:before="0" w:beforeAutospacing="0" w:after="0" w:afterAutospacing="0"/>
        <w:rPr>
          <w:rFonts w:ascii="Arial" w:hAnsi="Arial" w:cs="Arial"/>
          <w:color w:val="auto"/>
          <w:sz w:val="22"/>
        </w:rPr>
      </w:pPr>
      <w:r>
        <w:rPr>
          <w:rFonts w:ascii="Arial" w:hAnsi="Arial" w:cs="Arial"/>
          <w:color w:val="auto"/>
          <w:sz w:val="22"/>
        </w:rPr>
        <w:t>Where the disobedience, or misconduct is so serious that local disciplinary action is inadequate, consultation between the parents, the manager and the Regional Sport Officer will determine subsequent actions.</w:t>
      </w:r>
    </w:p>
    <w:p w14:paraId="71A7EF9E" w14:textId="77777777" w:rsidR="00E761B8" w:rsidRDefault="00E761B8">
      <w:pPr>
        <w:pStyle w:val="generalbold"/>
        <w:shd w:val="clear" w:color="auto" w:fill="FFFFFF"/>
        <w:spacing w:before="0" w:beforeAutospacing="0" w:after="0" w:afterAutospacing="0"/>
        <w:rPr>
          <w:rFonts w:ascii="Arial" w:hAnsi="Arial" w:cs="Arial"/>
          <w:color w:val="auto"/>
          <w:sz w:val="22"/>
        </w:rPr>
      </w:pPr>
    </w:p>
    <w:p w14:paraId="52A085FF" w14:textId="77777777" w:rsidR="00E761B8" w:rsidRDefault="00E761B8">
      <w:pPr>
        <w:pStyle w:val="generalbold"/>
        <w:shd w:val="clear" w:color="auto" w:fill="FFFFFF"/>
        <w:spacing w:before="0" w:beforeAutospacing="0" w:after="0" w:afterAutospacing="0"/>
        <w:rPr>
          <w:rFonts w:ascii="Arial" w:hAnsi="Arial" w:cs="Arial"/>
          <w:color w:val="auto"/>
          <w:sz w:val="22"/>
        </w:rPr>
      </w:pPr>
      <w:r>
        <w:rPr>
          <w:rFonts w:ascii="Arial" w:hAnsi="Arial" w:cs="Arial"/>
          <w:color w:val="auto"/>
          <w:sz w:val="22"/>
        </w:rPr>
        <w:t>Procedures:</w:t>
      </w:r>
    </w:p>
    <w:p w14:paraId="73415C61" w14:textId="77777777" w:rsidR="00E761B8" w:rsidRDefault="00E761B8">
      <w:pPr>
        <w:pStyle w:val="generalitalic"/>
        <w:shd w:val="clear" w:color="auto" w:fill="FFFFFF"/>
        <w:spacing w:before="0" w:beforeAutospacing="0" w:after="0" w:afterAutospacing="0"/>
        <w:rPr>
          <w:rFonts w:ascii="Arial" w:hAnsi="Arial" w:cs="Arial"/>
          <w:color w:val="auto"/>
          <w:sz w:val="22"/>
        </w:rPr>
      </w:pPr>
      <w:r>
        <w:rPr>
          <w:rFonts w:ascii="Arial" w:hAnsi="Arial" w:cs="Arial"/>
          <w:color w:val="auto"/>
          <w:sz w:val="22"/>
        </w:rPr>
        <w:t>The procedures are to be conducted in accordance with the requirements of the Education (General Provisions) Act 1989 – Part 3a “Good Order and Management of State Educational Institutions.</w:t>
      </w:r>
    </w:p>
    <w:p w14:paraId="2D81DFCA" w14:textId="77777777" w:rsidR="00E761B8" w:rsidRDefault="00E761B8">
      <w:pPr>
        <w:pStyle w:val="NormalWeb"/>
        <w:shd w:val="clear" w:color="auto" w:fill="FFFFFF"/>
        <w:spacing w:before="0" w:beforeAutospacing="0" w:after="0" w:afterAutospacing="0"/>
        <w:rPr>
          <w:rFonts w:ascii="Arial" w:hAnsi="Arial" w:cs="Arial"/>
          <w:color w:val="auto"/>
          <w:sz w:val="22"/>
        </w:rPr>
      </w:pPr>
    </w:p>
    <w:p w14:paraId="6A73073F" w14:textId="77777777" w:rsidR="00E761B8" w:rsidRDefault="00E761B8">
      <w:pPr>
        <w:pStyle w:val="NormalWeb"/>
        <w:shd w:val="clear" w:color="auto" w:fill="FFFFFF"/>
        <w:spacing w:before="0" w:beforeAutospacing="0" w:after="0" w:afterAutospacing="0"/>
        <w:rPr>
          <w:rFonts w:ascii="Arial" w:hAnsi="Arial" w:cs="Arial"/>
          <w:color w:val="auto"/>
          <w:sz w:val="22"/>
        </w:rPr>
      </w:pPr>
      <w:r>
        <w:rPr>
          <w:rFonts w:ascii="Arial" w:hAnsi="Arial" w:cs="Arial"/>
          <w:color w:val="auto"/>
          <w:sz w:val="22"/>
        </w:rPr>
        <w:t>For minor breaches, where the team officials have the authority and responsibility to deal with the misbehaviour at the local level, the team officials will:</w:t>
      </w:r>
    </w:p>
    <w:p w14:paraId="59E9E4EF" w14:textId="77777777" w:rsidR="00E761B8" w:rsidRDefault="00E761B8">
      <w:pPr>
        <w:pStyle w:val="NormalWeb"/>
        <w:numPr>
          <w:ilvl w:val="0"/>
          <w:numId w:val="23"/>
        </w:numPr>
        <w:shd w:val="clear" w:color="auto" w:fill="FFFFFF"/>
        <w:spacing w:before="0" w:beforeAutospacing="0" w:after="0" w:afterAutospacing="0"/>
        <w:rPr>
          <w:rFonts w:ascii="Arial" w:hAnsi="Arial" w:cs="Arial"/>
          <w:color w:val="auto"/>
          <w:sz w:val="22"/>
        </w:rPr>
      </w:pPr>
      <w:r>
        <w:rPr>
          <w:rFonts w:ascii="Arial" w:hAnsi="Arial" w:cs="Arial"/>
          <w:color w:val="auto"/>
          <w:sz w:val="22"/>
        </w:rPr>
        <w:t>Investigate and document the processes of the investigation and the relevant findings of fact as set out in the behaviour report.</w:t>
      </w:r>
    </w:p>
    <w:p w14:paraId="7D0097FC" w14:textId="77777777" w:rsidR="00E761B8" w:rsidRDefault="00E761B8">
      <w:pPr>
        <w:pStyle w:val="NormalWeb"/>
        <w:numPr>
          <w:ilvl w:val="0"/>
          <w:numId w:val="23"/>
        </w:numPr>
        <w:shd w:val="clear" w:color="auto" w:fill="FFFFFF"/>
        <w:spacing w:before="0" w:beforeAutospacing="0" w:after="0" w:afterAutospacing="0"/>
        <w:rPr>
          <w:rFonts w:ascii="Arial" w:hAnsi="Arial" w:cs="Arial"/>
          <w:color w:val="auto"/>
          <w:sz w:val="22"/>
        </w:rPr>
      </w:pPr>
      <w:r>
        <w:rPr>
          <w:rFonts w:ascii="Arial" w:hAnsi="Arial" w:cs="Arial"/>
          <w:color w:val="auto"/>
          <w:sz w:val="22"/>
        </w:rPr>
        <w:t>Implement local action to prevent the recurrence of the behaviour, eg. suspensions from competition.</w:t>
      </w:r>
    </w:p>
    <w:p w14:paraId="1AD3A5B8" w14:textId="77777777" w:rsidR="00E761B8" w:rsidRDefault="00E761B8">
      <w:pPr>
        <w:pStyle w:val="NormalWeb"/>
        <w:numPr>
          <w:ilvl w:val="0"/>
          <w:numId w:val="23"/>
        </w:numPr>
        <w:shd w:val="clear" w:color="auto" w:fill="FFFFFF"/>
        <w:spacing w:before="0" w:beforeAutospacing="0" w:after="0" w:afterAutospacing="0"/>
        <w:rPr>
          <w:rFonts w:ascii="Arial" w:hAnsi="Arial" w:cs="Arial"/>
          <w:color w:val="auto"/>
          <w:sz w:val="22"/>
        </w:rPr>
      </w:pPr>
      <w:r>
        <w:rPr>
          <w:rFonts w:ascii="Arial" w:hAnsi="Arial" w:cs="Arial"/>
          <w:color w:val="auto"/>
          <w:sz w:val="22"/>
        </w:rPr>
        <w:t>On return forward a copy of the Disciplinary Report to the Regional School Sport Officer who will then forward a copy to the student’s school.</w:t>
      </w:r>
    </w:p>
    <w:p w14:paraId="44895165" w14:textId="77777777" w:rsidR="00E761B8" w:rsidRDefault="00E761B8">
      <w:pPr>
        <w:pStyle w:val="NormalWeb"/>
        <w:shd w:val="clear" w:color="auto" w:fill="FFFFFF"/>
        <w:spacing w:before="0" w:beforeAutospacing="0" w:after="0" w:afterAutospacing="0"/>
        <w:rPr>
          <w:rFonts w:ascii="Arial" w:hAnsi="Arial" w:cs="Arial"/>
          <w:color w:val="auto"/>
          <w:sz w:val="22"/>
        </w:rPr>
      </w:pPr>
    </w:p>
    <w:p w14:paraId="63046974" w14:textId="77777777" w:rsidR="00E761B8" w:rsidRDefault="00E761B8">
      <w:pPr>
        <w:pStyle w:val="NormalWeb"/>
        <w:shd w:val="clear" w:color="auto" w:fill="FFFFFF"/>
        <w:spacing w:before="0" w:beforeAutospacing="0" w:after="0" w:afterAutospacing="0"/>
        <w:rPr>
          <w:rFonts w:ascii="Arial" w:hAnsi="Arial" w:cs="Arial"/>
          <w:color w:val="auto"/>
          <w:sz w:val="22"/>
        </w:rPr>
      </w:pPr>
      <w:r>
        <w:rPr>
          <w:rFonts w:ascii="Arial" w:hAnsi="Arial" w:cs="Arial"/>
          <w:color w:val="auto"/>
          <w:sz w:val="22"/>
        </w:rPr>
        <w:t>Where the disobedience, misconduct or other conduct is so serious, eg. that local disciplinary procedures are inadequate to deal with the behaviour, the team officials will:</w:t>
      </w:r>
    </w:p>
    <w:p w14:paraId="3B4E7835" w14:textId="77777777" w:rsidR="00E761B8" w:rsidRDefault="00E761B8">
      <w:pPr>
        <w:pStyle w:val="NormalWeb"/>
        <w:numPr>
          <w:ilvl w:val="0"/>
          <w:numId w:val="24"/>
        </w:numPr>
        <w:shd w:val="clear" w:color="auto" w:fill="FFFFFF"/>
        <w:spacing w:before="0" w:beforeAutospacing="0" w:after="0" w:afterAutospacing="0"/>
        <w:rPr>
          <w:rFonts w:ascii="Arial" w:hAnsi="Arial" w:cs="Arial"/>
          <w:color w:val="auto"/>
          <w:sz w:val="22"/>
        </w:rPr>
      </w:pPr>
      <w:r>
        <w:rPr>
          <w:rFonts w:ascii="Arial" w:hAnsi="Arial" w:cs="Arial"/>
          <w:color w:val="auto"/>
          <w:sz w:val="22"/>
        </w:rPr>
        <w:t>Investigate immediately and document the processes of the investigation and the relevant findings of fact.</w:t>
      </w:r>
    </w:p>
    <w:p w14:paraId="4C6666C4" w14:textId="77777777" w:rsidR="00E761B8" w:rsidRDefault="00E761B8">
      <w:pPr>
        <w:pStyle w:val="NormalWeb"/>
        <w:numPr>
          <w:ilvl w:val="0"/>
          <w:numId w:val="24"/>
        </w:numPr>
        <w:shd w:val="clear" w:color="auto" w:fill="FFFFFF"/>
        <w:spacing w:before="0" w:beforeAutospacing="0" w:after="0" w:afterAutospacing="0"/>
        <w:rPr>
          <w:rFonts w:ascii="Arial" w:hAnsi="Arial" w:cs="Arial"/>
          <w:color w:val="auto"/>
          <w:sz w:val="22"/>
        </w:rPr>
      </w:pPr>
      <w:r>
        <w:rPr>
          <w:rFonts w:ascii="Arial" w:hAnsi="Arial" w:cs="Arial"/>
          <w:color w:val="auto"/>
          <w:sz w:val="22"/>
        </w:rPr>
        <w:t>Report the incident to the Regional School Sport Officer.</w:t>
      </w:r>
    </w:p>
    <w:p w14:paraId="0F813B0F" w14:textId="77777777" w:rsidR="00E761B8" w:rsidRDefault="00E761B8">
      <w:pPr>
        <w:pStyle w:val="NormalWeb"/>
        <w:numPr>
          <w:ilvl w:val="0"/>
          <w:numId w:val="24"/>
        </w:numPr>
        <w:shd w:val="clear" w:color="auto" w:fill="FFFFFF"/>
        <w:spacing w:before="0" w:beforeAutospacing="0" w:after="0" w:afterAutospacing="0"/>
        <w:rPr>
          <w:rFonts w:ascii="Arial" w:hAnsi="Arial" w:cs="Arial"/>
          <w:color w:val="auto"/>
          <w:sz w:val="22"/>
        </w:rPr>
      </w:pPr>
      <w:r>
        <w:rPr>
          <w:rFonts w:ascii="Arial" w:hAnsi="Arial" w:cs="Arial"/>
          <w:color w:val="auto"/>
          <w:sz w:val="22"/>
        </w:rPr>
        <w:t>Contact the parents.</w:t>
      </w:r>
    </w:p>
    <w:p w14:paraId="6BC3575C" w14:textId="77777777" w:rsidR="00E761B8" w:rsidRDefault="00E761B8">
      <w:pPr>
        <w:pStyle w:val="NormalWeb"/>
        <w:numPr>
          <w:ilvl w:val="0"/>
          <w:numId w:val="24"/>
        </w:numPr>
        <w:shd w:val="clear" w:color="auto" w:fill="FFFFFF"/>
        <w:spacing w:before="0" w:beforeAutospacing="0" w:after="0" w:afterAutospacing="0"/>
        <w:rPr>
          <w:rFonts w:ascii="Arial" w:hAnsi="Arial" w:cs="Arial"/>
          <w:color w:val="auto"/>
          <w:sz w:val="22"/>
        </w:rPr>
      </w:pPr>
      <w:r>
        <w:rPr>
          <w:rFonts w:ascii="Arial" w:hAnsi="Arial" w:cs="Arial"/>
          <w:color w:val="auto"/>
          <w:sz w:val="22"/>
        </w:rPr>
        <w:t>Consult with the parents, the Championship Convenor and the Regional School Sport Officer to determine subsequent actions. This may result in the student being sent home.</w:t>
      </w:r>
    </w:p>
    <w:p w14:paraId="3FFB4501" w14:textId="626A0D5A" w:rsidR="00E761B8" w:rsidRDefault="00E761B8">
      <w:pPr>
        <w:pStyle w:val="NormalWeb"/>
        <w:numPr>
          <w:ilvl w:val="0"/>
          <w:numId w:val="24"/>
        </w:numPr>
        <w:shd w:val="clear" w:color="auto" w:fill="FFFFFF"/>
        <w:spacing w:before="0" w:beforeAutospacing="0" w:after="0" w:afterAutospacing="0"/>
        <w:rPr>
          <w:rFonts w:ascii="Arial" w:hAnsi="Arial" w:cs="Arial"/>
          <w:color w:val="auto"/>
          <w:sz w:val="22"/>
        </w:rPr>
      </w:pPr>
      <w:r>
        <w:rPr>
          <w:rFonts w:ascii="Arial" w:hAnsi="Arial" w:cs="Arial"/>
          <w:color w:val="auto"/>
          <w:sz w:val="22"/>
        </w:rPr>
        <w:t xml:space="preserve">Forward a Disciplinary Report to the South West School Sport </w:t>
      </w:r>
      <w:r w:rsidR="004F5BA1">
        <w:rPr>
          <w:rFonts w:ascii="Arial" w:hAnsi="Arial" w:cs="Arial"/>
          <w:color w:val="auto"/>
          <w:sz w:val="22"/>
        </w:rPr>
        <w:t xml:space="preserve">Regional Sub-Committee </w:t>
      </w:r>
      <w:r>
        <w:rPr>
          <w:rFonts w:ascii="Arial" w:hAnsi="Arial" w:cs="Arial"/>
          <w:color w:val="auto"/>
          <w:sz w:val="22"/>
        </w:rPr>
        <w:t>who will determine any further necessary action.</w:t>
      </w:r>
    </w:p>
    <w:p w14:paraId="25931673" w14:textId="18C9B033" w:rsidR="00E761B8" w:rsidRDefault="009F7BED">
      <w:pPr>
        <w:pStyle w:val="NormalWeb"/>
        <w:shd w:val="clear" w:color="auto" w:fill="FFFFFF"/>
        <w:spacing w:before="0" w:beforeAutospacing="0" w:after="0" w:afterAutospacing="0"/>
        <w:rPr>
          <w:rFonts w:ascii="Arial" w:hAnsi="Arial" w:cs="Arial"/>
          <w:color w:val="auto"/>
          <w:sz w:val="22"/>
        </w:rPr>
      </w:pPr>
      <w:r>
        <w:rPr>
          <w:rFonts w:ascii="Arial" w:hAnsi="Arial" w:cs="Arial"/>
          <w:color w:val="auto"/>
          <w:sz w:val="22"/>
        </w:rPr>
        <w:lastRenderedPageBreak/>
        <w:t>The Regional Director [or nominee]</w:t>
      </w:r>
      <w:r w:rsidR="00E761B8">
        <w:rPr>
          <w:rFonts w:ascii="Arial" w:hAnsi="Arial" w:cs="Arial"/>
          <w:color w:val="auto"/>
          <w:sz w:val="22"/>
        </w:rPr>
        <w:t xml:space="preserve"> will provide advice and support for the Regional </w:t>
      </w:r>
      <w:r w:rsidR="004F5BA1">
        <w:rPr>
          <w:rFonts w:ascii="Arial" w:hAnsi="Arial" w:cs="Arial"/>
          <w:color w:val="auto"/>
          <w:sz w:val="22"/>
        </w:rPr>
        <w:t xml:space="preserve">School </w:t>
      </w:r>
      <w:r w:rsidR="00E761B8">
        <w:rPr>
          <w:rFonts w:ascii="Arial" w:hAnsi="Arial" w:cs="Arial"/>
          <w:color w:val="auto"/>
          <w:sz w:val="22"/>
        </w:rPr>
        <w:t>Sport Officer in relation to disciplinary procedures and will manage any appeals process.</w:t>
      </w:r>
    </w:p>
    <w:p w14:paraId="16D10083" w14:textId="77777777" w:rsidR="00C5259F" w:rsidRDefault="00C5259F">
      <w:pPr>
        <w:overflowPunct/>
        <w:autoSpaceDE/>
        <w:autoSpaceDN/>
        <w:adjustRightInd/>
        <w:textAlignment w:val="auto"/>
        <w:rPr>
          <w:rFonts w:cs="Arial"/>
          <w:b/>
          <w:bCs/>
          <w:i/>
          <w:iCs/>
        </w:rPr>
      </w:pPr>
      <w:r>
        <w:rPr>
          <w:rFonts w:cs="Arial"/>
          <w:b/>
          <w:bCs/>
          <w:i/>
          <w:iCs/>
        </w:rPr>
        <w:br w:type="page"/>
      </w:r>
    </w:p>
    <w:p w14:paraId="6B0D670C" w14:textId="77777777" w:rsidR="00E761B8" w:rsidRDefault="00E761B8">
      <w:pPr>
        <w:pStyle w:val="Header"/>
        <w:shd w:val="clear" w:color="auto" w:fill="FFFFFF"/>
        <w:tabs>
          <w:tab w:val="clear" w:pos="4153"/>
          <w:tab w:val="clear" w:pos="8306"/>
        </w:tabs>
        <w:rPr>
          <w:rFonts w:cs="Arial"/>
          <w:b/>
          <w:bCs/>
          <w:i/>
          <w:iCs/>
        </w:rPr>
      </w:pPr>
      <w:r>
        <w:rPr>
          <w:rFonts w:cs="Arial"/>
          <w:b/>
          <w:bCs/>
          <w:i/>
          <w:iCs/>
        </w:rPr>
        <w:lastRenderedPageBreak/>
        <w:t>11.0 APPENDIX F</w:t>
      </w:r>
    </w:p>
    <w:p w14:paraId="7C371FCE" w14:textId="77777777" w:rsidR="00E761B8" w:rsidRDefault="00E761B8">
      <w:pPr>
        <w:pStyle w:val="Header"/>
        <w:shd w:val="clear" w:color="auto" w:fill="FFFFFF"/>
        <w:tabs>
          <w:tab w:val="clear" w:pos="4153"/>
          <w:tab w:val="clear" w:pos="8306"/>
        </w:tabs>
        <w:rPr>
          <w:rFonts w:cs="Arial"/>
          <w:b/>
          <w:bCs/>
          <w:i/>
          <w:iCs/>
        </w:rPr>
      </w:pPr>
    </w:p>
    <w:p w14:paraId="69CC2A21" w14:textId="77777777" w:rsidR="00E761B8" w:rsidRDefault="00E761B8">
      <w:pPr>
        <w:pStyle w:val="Header"/>
        <w:tabs>
          <w:tab w:val="clear" w:pos="4153"/>
          <w:tab w:val="clear" w:pos="8306"/>
        </w:tabs>
        <w:jc w:val="center"/>
        <w:rPr>
          <w:b/>
          <w:bCs/>
          <w:szCs w:val="17"/>
          <w:u w:val="single"/>
        </w:rPr>
      </w:pPr>
      <w:smartTag w:uri="urn:schemas-microsoft-com:office:smarttags" w:element="place">
        <w:smartTag w:uri="urn:schemas-microsoft-com:office:smarttags" w:element="PlaceName">
          <w:r>
            <w:rPr>
              <w:b/>
              <w:bCs/>
              <w:szCs w:val="17"/>
              <w:u w:val="single"/>
            </w:rPr>
            <w:t>South</w:t>
          </w:r>
        </w:smartTag>
        <w:r>
          <w:rPr>
            <w:b/>
            <w:bCs/>
            <w:szCs w:val="17"/>
            <w:u w:val="single"/>
          </w:rPr>
          <w:t xml:space="preserve"> </w:t>
        </w:r>
        <w:smartTag w:uri="urn:schemas-microsoft-com:office:smarttags" w:element="PlaceName">
          <w:r>
            <w:rPr>
              <w:b/>
              <w:bCs/>
              <w:szCs w:val="17"/>
              <w:u w:val="single"/>
            </w:rPr>
            <w:t>West</w:t>
          </w:r>
        </w:smartTag>
        <w:r>
          <w:rPr>
            <w:b/>
            <w:bCs/>
            <w:szCs w:val="17"/>
            <w:u w:val="single"/>
          </w:rPr>
          <w:t xml:space="preserve"> </w:t>
        </w:r>
        <w:smartTag w:uri="urn:schemas-microsoft-com:office:smarttags" w:element="PlaceType">
          <w:r>
            <w:rPr>
              <w:b/>
              <w:bCs/>
              <w:szCs w:val="17"/>
              <w:u w:val="single"/>
            </w:rPr>
            <w:t>School</w:t>
          </w:r>
        </w:smartTag>
      </w:smartTag>
      <w:r>
        <w:rPr>
          <w:b/>
          <w:bCs/>
          <w:szCs w:val="17"/>
          <w:u w:val="single"/>
        </w:rPr>
        <w:t xml:space="preserve"> Sport First Aid Responsibilities, Procedures &amp; Practices</w:t>
      </w:r>
    </w:p>
    <w:p w14:paraId="58791D69" w14:textId="77777777" w:rsidR="00E761B8" w:rsidRDefault="00E761B8">
      <w:pPr>
        <w:pStyle w:val="Header"/>
        <w:tabs>
          <w:tab w:val="clear" w:pos="4153"/>
          <w:tab w:val="clear" w:pos="8306"/>
        </w:tabs>
        <w:rPr>
          <w:szCs w:val="17"/>
        </w:rPr>
      </w:pPr>
    </w:p>
    <w:p w14:paraId="396A34CA" w14:textId="77777777" w:rsidR="00E761B8" w:rsidRDefault="00E761B8">
      <w:pPr>
        <w:pStyle w:val="Header"/>
        <w:tabs>
          <w:tab w:val="clear" w:pos="4153"/>
          <w:tab w:val="clear" w:pos="8306"/>
        </w:tabs>
        <w:rPr>
          <w:szCs w:val="17"/>
        </w:rPr>
      </w:pPr>
      <w:r>
        <w:rPr>
          <w:b/>
          <w:bCs/>
          <w:szCs w:val="17"/>
          <w:u w:val="single"/>
        </w:rPr>
        <w:t>General</w:t>
      </w:r>
      <w:r>
        <w:rPr>
          <w:szCs w:val="17"/>
        </w:rPr>
        <w:t xml:space="preserve">: </w:t>
      </w:r>
    </w:p>
    <w:p w14:paraId="3A77F596" w14:textId="77777777" w:rsidR="00E761B8" w:rsidRDefault="00E761B8">
      <w:pPr>
        <w:pStyle w:val="Header"/>
        <w:tabs>
          <w:tab w:val="clear" w:pos="4153"/>
          <w:tab w:val="clear" w:pos="8306"/>
        </w:tabs>
        <w:rPr>
          <w:szCs w:val="17"/>
        </w:rPr>
      </w:pPr>
      <w:r>
        <w:rPr>
          <w:szCs w:val="17"/>
        </w:rPr>
        <w:t xml:space="preserve">All first aid practices/procedures/responsibilities for South West School Sport events are governed by </w:t>
      </w:r>
      <w:r w:rsidR="00AA2F88" w:rsidRPr="002B735E">
        <w:rPr>
          <w:szCs w:val="17"/>
        </w:rPr>
        <w:t>PPR module</w:t>
      </w:r>
      <w:r w:rsidRPr="002B735E">
        <w:rPr>
          <w:szCs w:val="17"/>
        </w:rPr>
        <w:t xml:space="preserve"> </w:t>
      </w:r>
      <w:r w:rsidR="001A241C">
        <w:rPr>
          <w:szCs w:val="17"/>
        </w:rPr>
        <w:t>Managing first aid in the workplace &amp; Health, safety and wellbeing incident management</w:t>
      </w:r>
      <w:r>
        <w:rPr>
          <w:szCs w:val="17"/>
        </w:rPr>
        <w:t>.</w:t>
      </w:r>
    </w:p>
    <w:p w14:paraId="27154AEB" w14:textId="77777777" w:rsidR="00E761B8" w:rsidRDefault="00E761B8">
      <w:pPr>
        <w:pStyle w:val="Header"/>
        <w:tabs>
          <w:tab w:val="clear" w:pos="4153"/>
          <w:tab w:val="clear" w:pos="8306"/>
        </w:tabs>
        <w:rPr>
          <w:szCs w:val="17"/>
        </w:rPr>
      </w:pPr>
    </w:p>
    <w:p w14:paraId="76E7E186" w14:textId="77777777" w:rsidR="00E761B8" w:rsidRDefault="00E761B8">
      <w:pPr>
        <w:pStyle w:val="Header"/>
        <w:tabs>
          <w:tab w:val="clear" w:pos="4153"/>
          <w:tab w:val="clear" w:pos="8306"/>
        </w:tabs>
        <w:rPr>
          <w:szCs w:val="17"/>
        </w:rPr>
      </w:pPr>
      <w:r>
        <w:rPr>
          <w:szCs w:val="17"/>
        </w:rPr>
        <w:t xml:space="preserve">1. </w:t>
      </w:r>
      <w:r>
        <w:rPr>
          <w:b/>
          <w:bCs/>
          <w:szCs w:val="17"/>
          <w:u w:val="single"/>
        </w:rPr>
        <w:t>At Regional Trials</w:t>
      </w:r>
      <w:r>
        <w:rPr>
          <w:b/>
          <w:bCs/>
          <w:szCs w:val="17"/>
        </w:rPr>
        <w:t>:</w:t>
      </w:r>
    </w:p>
    <w:p w14:paraId="38C3CED0" w14:textId="77777777" w:rsidR="00E761B8" w:rsidRDefault="00E761B8">
      <w:pPr>
        <w:pStyle w:val="Header"/>
        <w:numPr>
          <w:ilvl w:val="0"/>
          <w:numId w:val="26"/>
        </w:numPr>
        <w:tabs>
          <w:tab w:val="clear" w:pos="4153"/>
          <w:tab w:val="clear" w:pos="8306"/>
        </w:tabs>
        <w:rPr>
          <w:szCs w:val="17"/>
        </w:rPr>
      </w:pPr>
      <w:r>
        <w:rPr>
          <w:b/>
          <w:bCs/>
          <w:szCs w:val="17"/>
          <w:u w:val="single"/>
        </w:rPr>
        <w:t>Responsibilities</w:t>
      </w:r>
      <w:r>
        <w:rPr>
          <w:b/>
          <w:bCs/>
          <w:szCs w:val="17"/>
        </w:rPr>
        <w:t>:</w:t>
      </w:r>
    </w:p>
    <w:p w14:paraId="4AE1C23A" w14:textId="77777777" w:rsidR="00E761B8" w:rsidRDefault="00E761B8">
      <w:pPr>
        <w:pStyle w:val="Header"/>
        <w:numPr>
          <w:ilvl w:val="0"/>
          <w:numId w:val="25"/>
        </w:numPr>
        <w:tabs>
          <w:tab w:val="clear" w:pos="4153"/>
          <w:tab w:val="clear" w:pos="8306"/>
        </w:tabs>
        <w:rPr>
          <w:szCs w:val="17"/>
        </w:rPr>
      </w:pPr>
      <w:r>
        <w:rPr>
          <w:szCs w:val="17"/>
        </w:rPr>
        <w:t xml:space="preserve">Regional Convenor is responsible for ensuring compliance with the first aid/emergency procedures contained in the </w:t>
      </w:r>
      <w:r w:rsidRPr="002B735E">
        <w:rPr>
          <w:szCs w:val="17"/>
        </w:rPr>
        <w:t xml:space="preserve">relevant </w:t>
      </w:r>
      <w:r w:rsidR="00AA2F88" w:rsidRPr="002B735E">
        <w:rPr>
          <w:szCs w:val="17"/>
        </w:rPr>
        <w:t>PPR</w:t>
      </w:r>
      <w:r>
        <w:rPr>
          <w:szCs w:val="17"/>
        </w:rPr>
        <w:t xml:space="preserve"> sport specific Health &amp; Safety module. </w:t>
      </w:r>
    </w:p>
    <w:p w14:paraId="51E4FB8B" w14:textId="77777777" w:rsidR="00E761B8" w:rsidRDefault="00E761B8">
      <w:pPr>
        <w:pStyle w:val="Header"/>
        <w:numPr>
          <w:ilvl w:val="0"/>
          <w:numId w:val="25"/>
        </w:numPr>
        <w:tabs>
          <w:tab w:val="clear" w:pos="4153"/>
          <w:tab w:val="clear" w:pos="8306"/>
        </w:tabs>
        <w:rPr>
          <w:szCs w:val="17"/>
        </w:rPr>
      </w:pPr>
      <w:r>
        <w:rPr>
          <w:szCs w:val="17"/>
        </w:rPr>
        <w:t xml:space="preserve">Team officials for each school/district team participating at a regional trial are responsible for providing a first aid kit for their team. </w:t>
      </w:r>
    </w:p>
    <w:p w14:paraId="5892E07B" w14:textId="77777777" w:rsidR="00E761B8" w:rsidRDefault="00E761B8">
      <w:pPr>
        <w:pStyle w:val="Header"/>
        <w:numPr>
          <w:ilvl w:val="0"/>
          <w:numId w:val="25"/>
        </w:numPr>
        <w:tabs>
          <w:tab w:val="clear" w:pos="4153"/>
          <w:tab w:val="clear" w:pos="8306"/>
        </w:tabs>
        <w:rPr>
          <w:szCs w:val="17"/>
        </w:rPr>
      </w:pPr>
      <w:r>
        <w:rPr>
          <w:szCs w:val="17"/>
        </w:rPr>
        <w:t>Team Officials for each school/district team participating at a regional trial are responsible for ensuring medical details forms for all students are available at the trial. Team officials must be aware of individual student medical conditions that may require/affect treatment eg allergies, asthma puffer type etc.</w:t>
      </w:r>
    </w:p>
    <w:p w14:paraId="15BAB87C" w14:textId="77777777" w:rsidR="00E761B8" w:rsidRDefault="00E761B8">
      <w:pPr>
        <w:pStyle w:val="Header"/>
        <w:numPr>
          <w:ilvl w:val="0"/>
          <w:numId w:val="25"/>
        </w:numPr>
        <w:tabs>
          <w:tab w:val="clear" w:pos="4153"/>
          <w:tab w:val="clear" w:pos="8306"/>
        </w:tabs>
        <w:rPr>
          <w:szCs w:val="17"/>
        </w:rPr>
      </w:pPr>
      <w:r>
        <w:rPr>
          <w:szCs w:val="17"/>
        </w:rPr>
        <w:t>Regional Convenor is responsible for providing a main first aid kit and ice packs [or equivalent] at regional trials for general use &amp; that contact procedures for ambulance, hospital etc are available.</w:t>
      </w:r>
    </w:p>
    <w:p w14:paraId="374432CE" w14:textId="77777777" w:rsidR="00E761B8" w:rsidRDefault="00E761B8">
      <w:pPr>
        <w:pStyle w:val="Header"/>
        <w:numPr>
          <w:ilvl w:val="0"/>
          <w:numId w:val="25"/>
        </w:numPr>
        <w:tabs>
          <w:tab w:val="clear" w:pos="4153"/>
          <w:tab w:val="clear" w:pos="8306"/>
        </w:tabs>
        <w:rPr>
          <w:szCs w:val="17"/>
        </w:rPr>
      </w:pPr>
      <w:r>
        <w:rPr>
          <w:szCs w:val="17"/>
        </w:rPr>
        <w:t>Regional Convenor is responsible for ensuring first aid procedures are explained to all team officials &amp; participants at regional trials before the commencement of play.</w:t>
      </w:r>
    </w:p>
    <w:p w14:paraId="4E5DE6CC" w14:textId="77777777" w:rsidR="00AA2F88" w:rsidRDefault="00E761B8" w:rsidP="00AA2F88">
      <w:pPr>
        <w:pStyle w:val="Header"/>
        <w:numPr>
          <w:ilvl w:val="0"/>
          <w:numId w:val="25"/>
        </w:numPr>
        <w:tabs>
          <w:tab w:val="clear" w:pos="4153"/>
          <w:tab w:val="clear" w:pos="8306"/>
        </w:tabs>
        <w:rPr>
          <w:szCs w:val="17"/>
        </w:rPr>
      </w:pPr>
      <w:r>
        <w:rPr>
          <w:szCs w:val="17"/>
        </w:rPr>
        <w:t xml:space="preserve">Regional Convenor is responsible for completion of any accident/injury reports arising from regional trials and forwarding same to Regional Sports Officer who will maintain the records in accordance with </w:t>
      </w:r>
      <w:r w:rsidR="001A241C">
        <w:rPr>
          <w:szCs w:val="17"/>
        </w:rPr>
        <w:t>PPR module Health, safety and wellbeing incident management</w:t>
      </w:r>
      <w:r w:rsidR="00AA2F88">
        <w:rPr>
          <w:szCs w:val="17"/>
        </w:rPr>
        <w:t>.</w:t>
      </w:r>
    </w:p>
    <w:p w14:paraId="036BF169" w14:textId="77777777" w:rsidR="00E761B8" w:rsidRDefault="00E761B8">
      <w:pPr>
        <w:pStyle w:val="Header"/>
        <w:numPr>
          <w:ilvl w:val="0"/>
          <w:numId w:val="25"/>
        </w:numPr>
        <w:tabs>
          <w:tab w:val="clear" w:pos="4153"/>
          <w:tab w:val="clear" w:pos="8306"/>
        </w:tabs>
        <w:rPr>
          <w:szCs w:val="17"/>
        </w:rPr>
      </w:pPr>
      <w:r>
        <w:rPr>
          <w:szCs w:val="17"/>
        </w:rPr>
        <w:t>Regional Sports Officer to forward copies of all accident/injury reports to relevant school &amp;/or Workplace Health &amp; Safety officer.</w:t>
      </w:r>
    </w:p>
    <w:p w14:paraId="5F18FFB1" w14:textId="77777777" w:rsidR="00E761B8" w:rsidRDefault="00E761B8">
      <w:pPr>
        <w:pStyle w:val="Header"/>
        <w:numPr>
          <w:ilvl w:val="0"/>
          <w:numId w:val="25"/>
        </w:numPr>
        <w:tabs>
          <w:tab w:val="clear" w:pos="4153"/>
          <w:tab w:val="clear" w:pos="8306"/>
        </w:tabs>
        <w:rPr>
          <w:szCs w:val="17"/>
        </w:rPr>
      </w:pPr>
      <w:r>
        <w:rPr>
          <w:szCs w:val="17"/>
        </w:rPr>
        <w:t>Where an event requires the services of a first aid officer that person will assume the responsibility requirements of the Regional Convenor.</w:t>
      </w:r>
    </w:p>
    <w:p w14:paraId="5D160C21" w14:textId="77777777" w:rsidR="00E761B8" w:rsidRDefault="00E761B8">
      <w:pPr>
        <w:pStyle w:val="Header"/>
        <w:numPr>
          <w:ilvl w:val="0"/>
          <w:numId w:val="25"/>
        </w:numPr>
        <w:tabs>
          <w:tab w:val="clear" w:pos="4153"/>
          <w:tab w:val="clear" w:pos="8306"/>
        </w:tabs>
        <w:rPr>
          <w:szCs w:val="17"/>
        </w:rPr>
      </w:pPr>
      <w:r>
        <w:rPr>
          <w:szCs w:val="17"/>
        </w:rPr>
        <w:t>Regional Convenor is responsible for contacting RS</w:t>
      </w:r>
      <w:r w:rsidR="006E7215">
        <w:rPr>
          <w:szCs w:val="17"/>
        </w:rPr>
        <w:t>S</w:t>
      </w:r>
      <w:r>
        <w:rPr>
          <w:szCs w:val="17"/>
        </w:rPr>
        <w:t>O, Parents/Care givers &amp; student’s school.</w:t>
      </w:r>
    </w:p>
    <w:p w14:paraId="31DC3E3B" w14:textId="77777777" w:rsidR="00E761B8" w:rsidRDefault="00E761B8">
      <w:pPr>
        <w:pStyle w:val="Header"/>
        <w:tabs>
          <w:tab w:val="clear" w:pos="4153"/>
          <w:tab w:val="clear" w:pos="8306"/>
        </w:tabs>
        <w:rPr>
          <w:szCs w:val="17"/>
        </w:rPr>
      </w:pPr>
    </w:p>
    <w:p w14:paraId="694C3B04" w14:textId="77777777" w:rsidR="00E761B8" w:rsidRDefault="00E761B8">
      <w:pPr>
        <w:pStyle w:val="Header"/>
        <w:numPr>
          <w:ilvl w:val="0"/>
          <w:numId w:val="26"/>
        </w:numPr>
        <w:tabs>
          <w:tab w:val="clear" w:pos="4153"/>
          <w:tab w:val="clear" w:pos="8306"/>
        </w:tabs>
        <w:rPr>
          <w:b/>
          <w:bCs/>
          <w:szCs w:val="17"/>
          <w:u w:val="single"/>
        </w:rPr>
      </w:pPr>
      <w:r>
        <w:rPr>
          <w:b/>
          <w:bCs/>
          <w:szCs w:val="17"/>
          <w:u w:val="single"/>
        </w:rPr>
        <w:t>Procedures/Practices:</w:t>
      </w:r>
    </w:p>
    <w:p w14:paraId="2C8103A3" w14:textId="77777777" w:rsidR="00E761B8" w:rsidRDefault="00E761B8">
      <w:pPr>
        <w:pStyle w:val="Header"/>
        <w:numPr>
          <w:ilvl w:val="0"/>
          <w:numId w:val="27"/>
        </w:numPr>
        <w:tabs>
          <w:tab w:val="clear" w:pos="4153"/>
          <w:tab w:val="clear" w:pos="8306"/>
        </w:tabs>
        <w:rPr>
          <w:szCs w:val="17"/>
        </w:rPr>
      </w:pPr>
      <w:r>
        <w:rPr>
          <w:szCs w:val="17"/>
        </w:rPr>
        <w:t>Team officials from schools/district participating to provide initial care for minor injuries/cuts/abrasions etc.</w:t>
      </w:r>
    </w:p>
    <w:p w14:paraId="6C754F5E" w14:textId="77777777" w:rsidR="00E761B8" w:rsidRDefault="00E761B8">
      <w:pPr>
        <w:pStyle w:val="Header"/>
        <w:numPr>
          <w:ilvl w:val="0"/>
          <w:numId w:val="27"/>
        </w:numPr>
        <w:tabs>
          <w:tab w:val="clear" w:pos="4153"/>
          <w:tab w:val="clear" w:pos="8306"/>
        </w:tabs>
        <w:rPr>
          <w:szCs w:val="17"/>
        </w:rPr>
      </w:pPr>
      <w:r>
        <w:rPr>
          <w:szCs w:val="17"/>
        </w:rPr>
        <w:t xml:space="preserve">Where additional medical treatment is required the regional convenor [or designated first aid officer] is to </w:t>
      </w:r>
      <w:r>
        <w:rPr>
          <w:rFonts w:cs="Arial"/>
          <w:color w:val="000000"/>
          <w:szCs w:val="17"/>
        </w:rPr>
        <w:t>adequately supervise the casualty until no further treatment or assistance is required or until the casualty is handed over to ambulance or medical personnel or the parent or guardian.</w:t>
      </w:r>
    </w:p>
    <w:p w14:paraId="6B72AA1A" w14:textId="77777777" w:rsidR="00E761B8" w:rsidRDefault="00E761B8">
      <w:pPr>
        <w:pStyle w:val="Header"/>
        <w:numPr>
          <w:ilvl w:val="0"/>
          <w:numId w:val="27"/>
        </w:numPr>
        <w:tabs>
          <w:tab w:val="clear" w:pos="4153"/>
          <w:tab w:val="clear" w:pos="8306"/>
        </w:tabs>
        <w:rPr>
          <w:szCs w:val="17"/>
        </w:rPr>
      </w:pPr>
      <w:r>
        <w:rPr>
          <w:rFonts w:cs="Arial"/>
          <w:color w:val="000000"/>
          <w:szCs w:val="17"/>
        </w:rPr>
        <w:t>Where a student is transported to hospital, &amp; no parent is present, a team official must accompany the student.</w:t>
      </w:r>
      <w:r>
        <w:rPr>
          <w:szCs w:val="17"/>
        </w:rPr>
        <w:tab/>
      </w:r>
    </w:p>
    <w:p w14:paraId="28F4A973" w14:textId="77777777" w:rsidR="00E761B8" w:rsidRDefault="005B0599">
      <w:pPr>
        <w:pStyle w:val="Header"/>
        <w:tabs>
          <w:tab w:val="clear" w:pos="4153"/>
          <w:tab w:val="clear" w:pos="8306"/>
        </w:tabs>
        <w:rPr>
          <w:szCs w:val="17"/>
        </w:rPr>
      </w:pPr>
      <w:r>
        <w:rPr>
          <w:szCs w:val="17"/>
        </w:rPr>
        <w:br w:type="page"/>
      </w:r>
      <w:r w:rsidR="00E761B8" w:rsidRPr="005B0599">
        <w:rPr>
          <w:b/>
          <w:szCs w:val="17"/>
        </w:rPr>
        <w:lastRenderedPageBreak/>
        <w:t xml:space="preserve">2. </w:t>
      </w:r>
      <w:r w:rsidR="00E761B8">
        <w:rPr>
          <w:b/>
          <w:bCs/>
          <w:szCs w:val="17"/>
          <w:u w:val="single"/>
        </w:rPr>
        <w:t>At State Championships:</w:t>
      </w:r>
    </w:p>
    <w:p w14:paraId="4D1559F2" w14:textId="77777777" w:rsidR="00E761B8" w:rsidRDefault="00E761B8">
      <w:pPr>
        <w:pStyle w:val="Header"/>
        <w:numPr>
          <w:ilvl w:val="0"/>
          <w:numId w:val="26"/>
        </w:numPr>
        <w:tabs>
          <w:tab w:val="clear" w:pos="4153"/>
          <w:tab w:val="clear" w:pos="8306"/>
        </w:tabs>
        <w:rPr>
          <w:szCs w:val="17"/>
        </w:rPr>
      </w:pPr>
      <w:r>
        <w:rPr>
          <w:b/>
          <w:bCs/>
          <w:szCs w:val="17"/>
          <w:u w:val="single"/>
        </w:rPr>
        <w:t>Responsibilities</w:t>
      </w:r>
      <w:r>
        <w:rPr>
          <w:b/>
          <w:bCs/>
          <w:szCs w:val="17"/>
        </w:rPr>
        <w:t>:</w:t>
      </w:r>
    </w:p>
    <w:p w14:paraId="47288975" w14:textId="77777777" w:rsidR="00E761B8" w:rsidRDefault="00E761B8" w:rsidP="00891608">
      <w:pPr>
        <w:pStyle w:val="Header"/>
        <w:numPr>
          <w:ilvl w:val="0"/>
          <w:numId w:val="28"/>
        </w:numPr>
        <w:tabs>
          <w:tab w:val="clear" w:pos="1080"/>
          <w:tab w:val="clear" w:pos="4153"/>
          <w:tab w:val="clear" w:pos="8306"/>
          <w:tab w:val="num" w:pos="1440"/>
        </w:tabs>
        <w:ind w:left="1440"/>
        <w:rPr>
          <w:szCs w:val="17"/>
        </w:rPr>
      </w:pPr>
      <w:r>
        <w:rPr>
          <w:szCs w:val="17"/>
        </w:rPr>
        <w:t xml:space="preserve">Team officials are responsible for ensuring compliance with the first aid/emergency procedures contained in the relevant </w:t>
      </w:r>
      <w:r w:rsidR="00AA2F88" w:rsidRPr="002B735E">
        <w:rPr>
          <w:szCs w:val="17"/>
        </w:rPr>
        <w:t>PPR</w:t>
      </w:r>
      <w:r w:rsidR="00AA2F88">
        <w:rPr>
          <w:szCs w:val="17"/>
        </w:rPr>
        <w:t xml:space="preserve"> </w:t>
      </w:r>
      <w:r>
        <w:rPr>
          <w:szCs w:val="17"/>
        </w:rPr>
        <w:t>sport specific Health &amp; Safety module.</w:t>
      </w:r>
    </w:p>
    <w:p w14:paraId="792E2099" w14:textId="77777777" w:rsidR="00E761B8" w:rsidRDefault="00E761B8" w:rsidP="00891608">
      <w:pPr>
        <w:pStyle w:val="Header"/>
        <w:numPr>
          <w:ilvl w:val="0"/>
          <w:numId w:val="28"/>
        </w:numPr>
        <w:tabs>
          <w:tab w:val="clear" w:pos="1080"/>
          <w:tab w:val="clear" w:pos="4153"/>
          <w:tab w:val="clear" w:pos="8306"/>
          <w:tab w:val="num" w:pos="1440"/>
        </w:tabs>
        <w:ind w:left="1440"/>
        <w:rPr>
          <w:szCs w:val="17"/>
        </w:rPr>
      </w:pPr>
      <w:r>
        <w:rPr>
          <w:szCs w:val="17"/>
        </w:rPr>
        <w:t>Regional Sports officer is responsible for ensuring a first aid kit is provided for each team contesting a state championship.</w:t>
      </w:r>
    </w:p>
    <w:p w14:paraId="79A57847" w14:textId="77777777" w:rsidR="00E761B8" w:rsidRDefault="00E761B8">
      <w:pPr>
        <w:pStyle w:val="Header"/>
        <w:numPr>
          <w:ilvl w:val="0"/>
          <w:numId w:val="25"/>
        </w:numPr>
        <w:tabs>
          <w:tab w:val="clear" w:pos="4153"/>
          <w:tab w:val="clear" w:pos="8306"/>
        </w:tabs>
        <w:rPr>
          <w:szCs w:val="17"/>
        </w:rPr>
      </w:pPr>
      <w:r>
        <w:rPr>
          <w:szCs w:val="17"/>
        </w:rPr>
        <w:t>Team Officials are responsible for ensuring all students’ medical details forms are taken to state championships. Team officials must be aware of individual student medical conditions that may require/affect treatment eg allergies, asthma puffer type etc.</w:t>
      </w:r>
    </w:p>
    <w:p w14:paraId="5C042ECE" w14:textId="77777777" w:rsidR="00E761B8" w:rsidRDefault="00E761B8" w:rsidP="00891608">
      <w:pPr>
        <w:pStyle w:val="Header"/>
        <w:numPr>
          <w:ilvl w:val="0"/>
          <w:numId w:val="28"/>
        </w:numPr>
        <w:tabs>
          <w:tab w:val="clear" w:pos="1080"/>
          <w:tab w:val="clear" w:pos="4153"/>
          <w:tab w:val="clear" w:pos="8306"/>
          <w:tab w:val="num" w:pos="1440"/>
        </w:tabs>
        <w:ind w:left="1440"/>
        <w:rPr>
          <w:szCs w:val="17"/>
        </w:rPr>
      </w:pPr>
      <w:r>
        <w:rPr>
          <w:szCs w:val="17"/>
        </w:rPr>
        <w:t>State Convenor is responsible for ensuring first aid procedures are explained to all team officials &amp; participants at state championships before the commencement of play.</w:t>
      </w:r>
    </w:p>
    <w:p w14:paraId="27848E26" w14:textId="77777777" w:rsidR="00AA2F88" w:rsidRDefault="00E761B8" w:rsidP="00AA2F88">
      <w:pPr>
        <w:pStyle w:val="Header"/>
        <w:numPr>
          <w:ilvl w:val="0"/>
          <w:numId w:val="28"/>
        </w:numPr>
        <w:tabs>
          <w:tab w:val="clear" w:pos="4153"/>
          <w:tab w:val="clear" w:pos="8306"/>
        </w:tabs>
        <w:ind w:left="1440"/>
        <w:rPr>
          <w:szCs w:val="17"/>
        </w:rPr>
      </w:pPr>
      <w:r>
        <w:rPr>
          <w:szCs w:val="17"/>
        </w:rPr>
        <w:t xml:space="preserve">Both Team Officials &amp; State Convenor are responsible for completion of any accident/injury reports arising from state championships and forwarding same to Regional Sports Officer who will maintain the records in accordance with </w:t>
      </w:r>
      <w:r w:rsidR="001A241C">
        <w:rPr>
          <w:szCs w:val="17"/>
        </w:rPr>
        <w:t>PPR module health, safety and wellbeing incident management</w:t>
      </w:r>
      <w:r w:rsidR="00AA2F88">
        <w:rPr>
          <w:szCs w:val="17"/>
        </w:rPr>
        <w:t>.</w:t>
      </w:r>
    </w:p>
    <w:p w14:paraId="234DFE34" w14:textId="77777777" w:rsidR="00E761B8" w:rsidRDefault="00E761B8">
      <w:pPr>
        <w:pStyle w:val="Header"/>
        <w:numPr>
          <w:ilvl w:val="0"/>
          <w:numId w:val="25"/>
        </w:numPr>
        <w:tabs>
          <w:tab w:val="clear" w:pos="4153"/>
          <w:tab w:val="clear" w:pos="8306"/>
        </w:tabs>
        <w:rPr>
          <w:szCs w:val="17"/>
        </w:rPr>
      </w:pPr>
      <w:r>
        <w:rPr>
          <w:szCs w:val="17"/>
        </w:rPr>
        <w:t>Regional Sports Officer to forward copies of all accident/injury reports to relevant school &amp;/or Workplace Health &amp; Safety officer.</w:t>
      </w:r>
    </w:p>
    <w:p w14:paraId="021DE5CA" w14:textId="77777777" w:rsidR="00E761B8" w:rsidRDefault="00E761B8">
      <w:pPr>
        <w:pStyle w:val="Header"/>
        <w:numPr>
          <w:ilvl w:val="0"/>
          <w:numId w:val="25"/>
        </w:numPr>
        <w:tabs>
          <w:tab w:val="clear" w:pos="4153"/>
          <w:tab w:val="clear" w:pos="8306"/>
        </w:tabs>
        <w:rPr>
          <w:szCs w:val="17"/>
        </w:rPr>
      </w:pPr>
      <w:r>
        <w:rPr>
          <w:szCs w:val="17"/>
        </w:rPr>
        <w:t>Team officials are responsible for contacting RSO, Parents/Care givers &amp; student’s school.</w:t>
      </w:r>
    </w:p>
    <w:p w14:paraId="50052224" w14:textId="77777777" w:rsidR="00E761B8" w:rsidRDefault="00E761B8">
      <w:pPr>
        <w:pStyle w:val="Header"/>
        <w:tabs>
          <w:tab w:val="clear" w:pos="4153"/>
          <w:tab w:val="clear" w:pos="8306"/>
        </w:tabs>
        <w:rPr>
          <w:szCs w:val="17"/>
        </w:rPr>
      </w:pPr>
    </w:p>
    <w:p w14:paraId="6FFB9BEA" w14:textId="77777777" w:rsidR="00E761B8" w:rsidRDefault="00E761B8">
      <w:pPr>
        <w:pStyle w:val="Header"/>
        <w:numPr>
          <w:ilvl w:val="0"/>
          <w:numId w:val="26"/>
        </w:numPr>
        <w:tabs>
          <w:tab w:val="clear" w:pos="4153"/>
          <w:tab w:val="clear" w:pos="8306"/>
        </w:tabs>
        <w:rPr>
          <w:b/>
          <w:bCs/>
          <w:szCs w:val="17"/>
          <w:u w:val="single"/>
        </w:rPr>
      </w:pPr>
      <w:r>
        <w:rPr>
          <w:b/>
          <w:bCs/>
          <w:szCs w:val="17"/>
          <w:u w:val="single"/>
        </w:rPr>
        <w:t>Procedures/Practices:</w:t>
      </w:r>
    </w:p>
    <w:p w14:paraId="229952E0" w14:textId="77777777" w:rsidR="00E761B8" w:rsidRDefault="00E761B8">
      <w:pPr>
        <w:pStyle w:val="Header"/>
        <w:numPr>
          <w:ilvl w:val="0"/>
          <w:numId w:val="27"/>
        </w:numPr>
        <w:tabs>
          <w:tab w:val="clear" w:pos="4153"/>
          <w:tab w:val="clear" w:pos="8306"/>
        </w:tabs>
        <w:rPr>
          <w:szCs w:val="17"/>
        </w:rPr>
      </w:pPr>
      <w:r>
        <w:rPr>
          <w:szCs w:val="17"/>
        </w:rPr>
        <w:t>Team officials to provide initial care for minor injuries/cuts/abrasions etc.</w:t>
      </w:r>
    </w:p>
    <w:p w14:paraId="6F0D2062" w14:textId="77777777" w:rsidR="00E761B8" w:rsidRDefault="00E761B8">
      <w:pPr>
        <w:pStyle w:val="Header"/>
        <w:numPr>
          <w:ilvl w:val="0"/>
          <w:numId w:val="27"/>
        </w:numPr>
        <w:tabs>
          <w:tab w:val="clear" w:pos="4153"/>
          <w:tab w:val="clear" w:pos="8306"/>
        </w:tabs>
        <w:rPr>
          <w:szCs w:val="17"/>
        </w:rPr>
      </w:pPr>
      <w:r>
        <w:rPr>
          <w:szCs w:val="17"/>
        </w:rPr>
        <w:t xml:space="preserve">Where additional medical treatment is required the team official [or designated first aid officer] is to </w:t>
      </w:r>
      <w:r>
        <w:rPr>
          <w:rFonts w:cs="Arial"/>
          <w:color w:val="000000"/>
          <w:szCs w:val="17"/>
        </w:rPr>
        <w:t>adequately supervise the casualty until no further treatment or assistance is required or until the casualty is handed over to ambulance or medical personnel or the parent or guardian.</w:t>
      </w:r>
    </w:p>
    <w:p w14:paraId="65A0349A" w14:textId="77777777" w:rsidR="00E761B8" w:rsidRDefault="00E761B8">
      <w:pPr>
        <w:pStyle w:val="Header"/>
        <w:numPr>
          <w:ilvl w:val="0"/>
          <w:numId w:val="27"/>
        </w:numPr>
        <w:tabs>
          <w:tab w:val="clear" w:pos="4153"/>
          <w:tab w:val="clear" w:pos="8306"/>
        </w:tabs>
        <w:rPr>
          <w:szCs w:val="17"/>
        </w:rPr>
      </w:pPr>
      <w:r>
        <w:rPr>
          <w:rFonts w:cs="Arial"/>
          <w:color w:val="000000"/>
          <w:szCs w:val="17"/>
        </w:rPr>
        <w:t>Where a student is transported to hospital, &amp; no parent is present, a team official must accompany the student.</w:t>
      </w:r>
      <w:r>
        <w:rPr>
          <w:szCs w:val="17"/>
        </w:rPr>
        <w:tab/>
      </w:r>
    </w:p>
    <w:p w14:paraId="4E0EF274" w14:textId="77777777" w:rsidR="00E761B8" w:rsidRDefault="00E761B8">
      <w:pPr>
        <w:pStyle w:val="Header"/>
        <w:shd w:val="clear" w:color="auto" w:fill="FFFFFF"/>
        <w:tabs>
          <w:tab w:val="clear" w:pos="4153"/>
          <w:tab w:val="clear" w:pos="8306"/>
        </w:tabs>
        <w:rPr>
          <w:rFonts w:cs="Arial"/>
          <w:b/>
          <w:bCs/>
          <w:i/>
          <w:iCs/>
        </w:rPr>
      </w:pPr>
    </w:p>
    <w:p w14:paraId="2E78254F" w14:textId="77777777" w:rsidR="00E761B8" w:rsidRDefault="00E761B8">
      <w:pPr>
        <w:pStyle w:val="NormalWeb"/>
        <w:shd w:val="clear" w:color="auto" w:fill="FFFFFF"/>
        <w:spacing w:before="0" w:beforeAutospacing="0" w:after="0" w:afterAutospacing="0"/>
        <w:rPr>
          <w:rFonts w:ascii="Arial" w:hAnsi="Arial" w:cs="Arial"/>
          <w:color w:val="auto"/>
          <w:sz w:val="22"/>
        </w:rPr>
      </w:pPr>
    </w:p>
    <w:p w14:paraId="523C0105" w14:textId="77777777" w:rsidR="00E761B8" w:rsidRDefault="00E761B8">
      <w:pPr>
        <w:pStyle w:val="Header"/>
        <w:shd w:val="clear" w:color="auto" w:fill="FFFFFF"/>
        <w:tabs>
          <w:tab w:val="clear" w:pos="4153"/>
          <w:tab w:val="clear" w:pos="8306"/>
        </w:tabs>
        <w:rPr>
          <w:rFonts w:cs="Arial"/>
        </w:rPr>
      </w:pPr>
    </w:p>
    <w:p w14:paraId="62FFF4EE" w14:textId="77777777" w:rsidR="00E761B8" w:rsidRDefault="00E761B8">
      <w:pPr>
        <w:pStyle w:val="Header"/>
        <w:shd w:val="clear" w:color="auto" w:fill="FFFFFF"/>
        <w:tabs>
          <w:tab w:val="clear" w:pos="4153"/>
          <w:tab w:val="clear" w:pos="8306"/>
        </w:tabs>
        <w:rPr>
          <w:rFonts w:cs="Arial"/>
        </w:rPr>
      </w:pPr>
    </w:p>
    <w:p w14:paraId="10643FAE" w14:textId="77777777" w:rsidR="00E761B8" w:rsidRDefault="00E761B8">
      <w:pPr>
        <w:pStyle w:val="Header"/>
        <w:shd w:val="clear" w:color="auto" w:fill="FFFFFF"/>
        <w:tabs>
          <w:tab w:val="clear" w:pos="4153"/>
          <w:tab w:val="clear" w:pos="8306"/>
        </w:tabs>
        <w:rPr>
          <w:rFonts w:cs="Arial"/>
        </w:rPr>
      </w:pPr>
    </w:p>
    <w:p w14:paraId="70EBBB4B" w14:textId="77777777" w:rsidR="00E761B8" w:rsidRDefault="00E761B8">
      <w:pPr>
        <w:pStyle w:val="Header"/>
        <w:shd w:val="clear" w:color="auto" w:fill="FFFFFF"/>
        <w:tabs>
          <w:tab w:val="clear" w:pos="4153"/>
          <w:tab w:val="clear" w:pos="8306"/>
        </w:tabs>
        <w:rPr>
          <w:rFonts w:cs="Arial"/>
        </w:rPr>
      </w:pPr>
    </w:p>
    <w:p w14:paraId="1E7D1838" w14:textId="77777777" w:rsidR="00E761B8" w:rsidRDefault="00E761B8">
      <w:pPr>
        <w:pStyle w:val="Header"/>
        <w:shd w:val="clear" w:color="auto" w:fill="FFFFFF"/>
        <w:tabs>
          <w:tab w:val="clear" w:pos="4153"/>
          <w:tab w:val="clear" w:pos="8306"/>
        </w:tabs>
        <w:rPr>
          <w:rFonts w:cs="Arial"/>
        </w:rPr>
      </w:pPr>
    </w:p>
    <w:p w14:paraId="4016EC71" w14:textId="77777777" w:rsidR="00E761B8" w:rsidRDefault="00E761B8">
      <w:pPr>
        <w:pStyle w:val="Header"/>
        <w:shd w:val="clear" w:color="auto" w:fill="FFFFFF"/>
        <w:tabs>
          <w:tab w:val="clear" w:pos="4153"/>
          <w:tab w:val="clear" w:pos="8306"/>
        </w:tabs>
        <w:rPr>
          <w:rFonts w:cs="Arial"/>
        </w:rPr>
      </w:pPr>
    </w:p>
    <w:p w14:paraId="4A798B8F" w14:textId="77777777" w:rsidR="00E761B8" w:rsidRDefault="00E761B8">
      <w:pPr>
        <w:pStyle w:val="Header"/>
        <w:shd w:val="clear" w:color="auto" w:fill="FFFFFF"/>
        <w:tabs>
          <w:tab w:val="clear" w:pos="4153"/>
          <w:tab w:val="clear" w:pos="8306"/>
        </w:tabs>
        <w:rPr>
          <w:rFonts w:cs="Arial"/>
        </w:rPr>
      </w:pPr>
    </w:p>
    <w:p w14:paraId="33EBC4FE" w14:textId="77777777" w:rsidR="00E761B8" w:rsidRDefault="00E761B8">
      <w:pPr>
        <w:pStyle w:val="Header"/>
        <w:shd w:val="clear" w:color="auto" w:fill="FFFFFF"/>
        <w:tabs>
          <w:tab w:val="clear" w:pos="4153"/>
          <w:tab w:val="clear" w:pos="8306"/>
        </w:tabs>
        <w:rPr>
          <w:rFonts w:cs="Arial"/>
        </w:rPr>
      </w:pPr>
    </w:p>
    <w:p w14:paraId="76F10828" w14:textId="77777777" w:rsidR="00E761B8" w:rsidRDefault="00E761B8">
      <w:pPr>
        <w:pStyle w:val="Header"/>
        <w:shd w:val="clear" w:color="auto" w:fill="FFFFFF"/>
        <w:tabs>
          <w:tab w:val="clear" w:pos="4153"/>
          <w:tab w:val="clear" w:pos="8306"/>
        </w:tabs>
        <w:rPr>
          <w:rFonts w:cs="Arial"/>
        </w:rPr>
      </w:pPr>
    </w:p>
    <w:p w14:paraId="17D2D61A" w14:textId="77777777" w:rsidR="00E761B8" w:rsidRDefault="00E761B8">
      <w:pPr>
        <w:pStyle w:val="Header"/>
        <w:shd w:val="clear" w:color="auto" w:fill="FFFFFF"/>
        <w:tabs>
          <w:tab w:val="clear" w:pos="4153"/>
          <w:tab w:val="clear" w:pos="8306"/>
        </w:tabs>
        <w:rPr>
          <w:rFonts w:cs="Arial"/>
        </w:rPr>
      </w:pPr>
    </w:p>
    <w:p w14:paraId="0E6C68C2" w14:textId="77777777" w:rsidR="00E761B8" w:rsidRDefault="00E761B8">
      <w:pPr>
        <w:pStyle w:val="Header"/>
        <w:shd w:val="clear" w:color="auto" w:fill="FFFFFF"/>
        <w:tabs>
          <w:tab w:val="clear" w:pos="4153"/>
          <w:tab w:val="clear" w:pos="8306"/>
        </w:tabs>
        <w:rPr>
          <w:rFonts w:cs="Arial"/>
        </w:rPr>
      </w:pPr>
    </w:p>
    <w:p w14:paraId="6FFB8EA0" w14:textId="77777777" w:rsidR="00E761B8" w:rsidRDefault="00E761B8">
      <w:pPr>
        <w:pStyle w:val="Header"/>
        <w:shd w:val="clear" w:color="auto" w:fill="FFFFFF"/>
        <w:tabs>
          <w:tab w:val="clear" w:pos="4153"/>
          <w:tab w:val="clear" w:pos="8306"/>
        </w:tabs>
        <w:rPr>
          <w:rFonts w:cs="Arial"/>
        </w:rPr>
      </w:pPr>
    </w:p>
    <w:p w14:paraId="209B7A27" w14:textId="77777777" w:rsidR="00E761B8" w:rsidRDefault="00E761B8">
      <w:pPr>
        <w:pStyle w:val="Header"/>
        <w:shd w:val="clear" w:color="auto" w:fill="FFFFFF"/>
        <w:tabs>
          <w:tab w:val="clear" w:pos="4153"/>
          <w:tab w:val="clear" w:pos="8306"/>
        </w:tabs>
        <w:rPr>
          <w:rFonts w:cs="Arial"/>
        </w:rPr>
      </w:pPr>
    </w:p>
    <w:p w14:paraId="07A9DE8C" w14:textId="77777777" w:rsidR="00E761B8" w:rsidRDefault="00E761B8">
      <w:pPr>
        <w:pStyle w:val="Header"/>
        <w:shd w:val="clear" w:color="auto" w:fill="FFFFFF"/>
        <w:tabs>
          <w:tab w:val="clear" w:pos="4153"/>
          <w:tab w:val="clear" w:pos="8306"/>
        </w:tabs>
        <w:rPr>
          <w:rFonts w:cs="Arial"/>
        </w:rPr>
      </w:pPr>
    </w:p>
    <w:p w14:paraId="1ACB5310" w14:textId="77777777" w:rsidR="00E761B8" w:rsidRDefault="00E761B8">
      <w:pPr>
        <w:pStyle w:val="Header"/>
        <w:shd w:val="clear" w:color="auto" w:fill="FFFFFF"/>
        <w:tabs>
          <w:tab w:val="clear" w:pos="4153"/>
          <w:tab w:val="clear" w:pos="8306"/>
        </w:tabs>
        <w:rPr>
          <w:rFonts w:cs="Arial"/>
        </w:rPr>
      </w:pPr>
    </w:p>
    <w:p w14:paraId="053E5B1E" w14:textId="77777777" w:rsidR="00E761B8" w:rsidRDefault="00E761B8">
      <w:pPr>
        <w:pStyle w:val="Header"/>
        <w:shd w:val="clear" w:color="auto" w:fill="FFFFFF"/>
        <w:tabs>
          <w:tab w:val="clear" w:pos="4153"/>
          <w:tab w:val="clear" w:pos="8306"/>
        </w:tabs>
        <w:rPr>
          <w:rFonts w:cs="Arial"/>
        </w:rPr>
      </w:pPr>
    </w:p>
    <w:p w14:paraId="443A3A42" w14:textId="77777777" w:rsidR="00E761B8" w:rsidRPr="00610CAD" w:rsidRDefault="00BD5567">
      <w:pPr>
        <w:pStyle w:val="Header"/>
        <w:shd w:val="clear" w:color="auto" w:fill="FFFFFF"/>
        <w:tabs>
          <w:tab w:val="clear" w:pos="4153"/>
          <w:tab w:val="clear" w:pos="8306"/>
        </w:tabs>
        <w:rPr>
          <w:rFonts w:cs="Arial"/>
          <w:b/>
          <w:bCs/>
          <w:i/>
          <w:iCs/>
        </w:rPr>
      </w:pPr>
      <w:r>
        <w:rPr>
          <w:rFonts w:cs="Arial"/>
        </w:rPr>
        <w:br w:type="page"/>
      </w:r>
      <w:r w:rsidR="00E761B8" w:rsidRPr="00610CAD">
        <w:rPr>
          <w:rFonts w:cs="Arial"/>
          <w:b/>
          <w:bCs/>
          <w:i/>
          <w:iCs/>
        </w:rPr>
        <w:lastRenderedPageBreak/>
        <w:t>12.0 APPENDIX G</w:t>
      </w:r>
    </w:p>
    <w:p w14:paraId="08D9BDD6" w14:textId="77777777" w:rsidR="00E761B8" w:rsidRPr="00610CAD" w:rsidRDefault="00E761B8">
      <w:pPr>
        <w:pStyle w:val="Header"/>
        <w:shd w:val="clear" w:color="auto" w:fill="FFFFFF"/>
        <w:tabs>
          <w:tab w:val="clear" w:pos="4153"/>
          <w:tab w:val="clear" w:pos="8306"/>
        </w:tabs>
        <w:rPr>
          <w:rFonts w:cs="Arial"/>
          <w:b/>
          <w:bCs/>
          <w:i/>
          <w:iCs/>
        </w:rPr>
      </w:pPr>
    </w:p>
    <w:p w14:paraId="245475A3" w14:textId="77777777" w:rsidR="00E761B8" w:rsidRPr="00610CAD" w:rsidRDefault="00E761B8">
      <w:pPr>
        <w:pStyle w:val="NormalWeb"/>
        <w:spacing w:before="0" w:beforeAutospacing="0" w:after="0" w:afterAutospacing="0"/>
        <w:jc w:val="center"/>
        <w:rPr>
          <w:rFonts w:ascii="Arial" w:hAnsi="Arial" w:cs="Arial"/>
          <w:b/>
          <w:bCs/>
          <w:color w:val="auto"/>
          <w:sz w:val="22"/>
          <w:szCs w:val="20"/>
          <w:u w:val="single"/>
        </w:rPr>
      </w:pPr>
      <w:r w:rsidRPr="00610CAD">
        <w:rPr>
          <w:rFonts w:ascii="Arial" w:hAnsi="Arial" w:cs="Arial"/>
          <w:b/>
          <w:bCs/>
          <w:color w:val="auto"/>
          <w:sz w:val="22"/>
          <w:szCs w:val="20"/>
          <w:u w:val="single"/>
        </w:rPr>
        <w:t>Selection Of Regional Personnel</w:t>
      </w:r>
    </w:p>
    <w:p w14:paraId="5731BF36" w14:textId="77777777" w:rsidR="00E761B8" w:rsidRPr="00610CAD" w:rsidRDefault="00E761B8">
      <w:pPr>
        <w:pStyle w:val="NormalWeb"/>
        <w:spacing w:before="0" w:beforeAutospacing="0" w:after="0" w:afterAutospacing="0"/>
        <w:rPr>
          <w:rFonts w:ascii="Arial" w:hAnsi="Arial" w:cs="Arial"/>
          <w:b/>
          <w:bCs/>
          <w:color w:val="auto"/>
          <w:sz w:val="22"/>
          <w:szCs w:val="20"/>
        </w:rPr>
      </w:pPr>
      <w:r w:rsidRPr="00610CAD">
        <w:rPr>
          <w:rFonts w:ascii="Arial" w:hAnsi="Arial" w:cs="Arial"/>
          <w:b/>
          <w:bCs/>
          <w:color w:val="auto"/>
          <w:sz w:val="22"/>
          <w:szCs w:val="20"/>
        </w:rPr>
        <w:t>POLICY</w:t>
      </w:r>
    </w:p>
    <w:p w14:paraId="2A816205" w14:textId="683F3AC0" w:rsidR="005D03A7" w:rsidRPr="00610CAD" w:rsidRDefault="005D03A7" w:rsidP="005D03A7">
      <w:pPr>
        <w:pStyle w:val="NormalWeb"/>
        <w:spacing w:before="0" w:beforeAutospacing="0" w:after="0" w:afterAutospacing="0"/>
        <w:rPr>
          <w:rFonts w:ascii="Arial" w:hAnsi="Arial" w:cs="Arial"/>
          <w:color w:val="auto"/>
          <w:sz w:val="22"/>
          <w:szCs w:val="22"/>
        </w:rPr>
      </w:pPr>
      <w:r w:rsidRPr="00610CAD">
        <w:rPr>
          <w:rFonts w:ascii="Arial" w:hAnsi="Arial" w:cs="Arial"/>
          <w:color w:val="auto"/>
          <w:sz w:val="22"/>
          <w:szCs w:val="22"/>
        </w:rPr>
        <w:t>1. Selection of team officials for regional teams will be determined annually by a</w:t>
      </w:r>
      <w:r w:rsidR="008D3EC9">
        <w:rPr>
          <w:rFonts w:ascii="Arial" w:hAnsi="Arial" w:cs="Arial"/>
          <w:color w:val="auto"/>
          <w:sz w:val="22"/>
          <w:szCs w:val="22"/>
        </w:rPr>
        <w:t xml:space="preserve"> panel comprising the Executive</w:t>
      </w:r>
      <w:r w:rsidRPr="00610CAD">
        <w:rPr>
          <w:rFonts w:ascii="Arial" w:hAnsi="Arial" w:cs="Arial"/>
          <w:color w:val="auto"/>
          <w:sz w:val="22"/>
          <w:szCs w:val="22"/>
        </w:rPr>
        <w:t xml:space="preserve"> of South West </w:t>
      </w:r>
      <w:r w:rsidR="008D3EC9">
        <w:rPr>
          <w:rFonts w:ascii="Arial" w:hAnsi="Arial" w:cs="Arial"/>
          <w:color w:val="auto"/>
          <w:sz w:val="22"/>
          <w:szCs w:val="22"/>
        </w:rPr>
        <w:t xml:space="preserve">School Sport </w:t>
      </w:r>
      <w:r w:rsidR="004F5BA1">
        <w:rPr>
          <w:rFonts w:ascii="Arial" w:hAnsi="Arial" w:cs="Arial"/>
          <w:color w:val="auto"/>
          <w:sz w:val="22"/>
          <w:szCs w:val="22"/>
        </w:rPr>
        <w:t xml:space="preserve">Regional Sub-Committee </w:t>
      </w:r>
      <w:r w:rsidRPr="00610CAD">
        <w:rPr>
          <w:rFonts w:ascii="Arial" w:hAnsi="Arial" w:cs="Arial"/>
          <w:color w:val="auto"/>
          <w:sz w:val="22"/>
          <w:szCs w:val="22"/>
        </w:rPr>
        <w:t xml:space="preserve">and the </w:t>
      </w:r>
      <w:r w:rsidR="00C5259F">
        <w:rPr>
          <w:rFonts w:ascii="Arial" w:hAnsi="Arial" w:cs="Arial"/>
          <w:color w:val="auto"/>
          <w:sz w:val="22"/>
          <w:szCs w:val="22"/>
        </w:rPr>
        <w:t xml:space="preserve">Regional School Sport </w:t>
      </w:r>
      <w:r w:rsidRPr="00610CAD">
        <w:rPr>
          <w:rFonts w:ascii="Arial" w:hAnsi="Arial" w:cs="Arial"/>
          <w:color w:val="auto"/>
          <w:sz w:val="22"/>
          <w:szCs w:val="22"/>
        </w:rPr>
        <w:t>Officer.  The following criteria will be used to assist the panel when making appointments to regional sport positions.  These criteria may also be rank ordered and/or weighted.</w:t>
      </w:r>
    </w:p>
    <w:p w14:paraId="409A26C5" w14:textId="77777777" w:rsidR="005D03A7" w:rsidRPr="00610CAD" w:rsidRDefault="005D03A7" w:rsidP="005D03A7">
      <w:pPr>
        <w:pStyle w:val="NormalWeb"/>
        <w:numPr>
          <w:ilvl w:val="0"/>
          <w:numId w:val="29"/>
        </w:numPr>
        <w:tabs>
          <w:tab w:val="clear" w:pos="720"/>
          <w:tab w:val="num" w:pos="-720"/>
        </w:tabs>
        <w:spacing w:before="0" w:beforeAutospacing="0" w:after="0" w:afterAutospacing="0" w:line="360" w:lineRule="auto"/>
        <w:ind w:left="1434" w:hanging="357"/>
        <w:textAlignment w:val="auto"/>
        <w:rPr>
          <w:rFonts w:ascii="Arial" w:hAnsi="Arial" w:cs="Arial"/>
          <w:color w:val="auto"/>
          <w:sz w:val="22"/>
          <w:szCs w:val="22"/>
        </w:rPr>
      </w:pPr>
      <w:r w:rsidRPr="00610CAD">
        <w:rPr>
          <w:rFonts w:ascii="Arial" w:hAnsi="Arial" w:cs="Arial"/>
          <w:color w:val="auto"/>
          <w:sz w:val="22"/>
          <w:szCs w:val="22"/>
        </w:rPr>
        <w:t xml:space="preserve">  Level of Accreditation </w:t>
      </w:r>
    </w:p>
    <w:p w14:paraId="74CE1BF2" w14:textId="77777777" w:rsidR="005D03A7" w:rsidRPr="00610CAD" w:rsidRDefault="005D03A7" w:rsidP="005D03A7">
      <w:pPr>
        <w:pStyle w:val="NormalWeb"/>
        <w:numPr>
          <w:ilvl w:val="0"/>
          <w:numId w:val="29"/>
        </w:numPr>
        <w:tabs>
          <w:tab w:val="clear" w:pos="720"/>
          <w:tab w:val="num" w:pos="-720"/>
        </w:tabs>
        <w:spacing w:before="0" w:beforeAutospacing="0" w:after="0" w:afterAutospacing="0" w:line="360" w:lineRule="auto"/>
        <w:ind w:left="1434" w:hanging="357"/>
        <w:textAlignment w:val="auto"/>
        <w:rPr>
          <w:rFonts w:ascii="Arial" w:hAnsi="Arial" w:cs="Arial"/>
          <w:color w:val="auto"/>
          <w:sz w:val="22"/>
          <w:szCs w:val="22"/>
        </w:rPr>
      </w:pPr>
      <w:r w:rsidRPr="00610CAD">
        <w:rPr>
          <w:rFonts w:ascii="Arial" w:hAnsi="Arial" w:cs="Arial"/>
          <w:color w:val="auto"/>
          <w:sz w:val="22"/>
          <w:szCs w:val="22"/>
        </w:rPr>
        <w:t xml:space="preserve">  Demonstrated competence </w:t>
      </w:r>
    </w:p>
    <w:p w14:paraId="2212FE97" w14:textId="77777777" w:rsidR="005D03A7" w:rsidRPr="00610CAD" w:rsidRDefault="005D03A7" w:rsidP="005D03A7">
      <w:pPr>
        <w:pStyle w:val="NormalWeb"/>
        <w:numPr>
          <w:ilvl w:val="0"/>
          <w:numId w:val="29"/>
        </w:numPr>
        <w:tabs>
          <w:tab w:val="clear" w:pos="720"/>
          <w:tab w:val="num" w:pos="-720"/>
        </w:tabs>
        <w:spacing w:before="0" w:beforeAutospacing="0" w:after="0" w:afterAutospacing="0" w:line="360" w:lineRule="auto"/>
        <w:ind w:left="1434" w:hanging="357"/>
        <w:textAlignment w:val="auto"/>
        <w:rPr>
          <w:rFonts w:ascii="Arial" w:hAnsi="Arial" w:cs="Arial"/>
          <w:color w:val="auto"/>
          <w:sz w:val="22"/>
          <w:szCs w:val="22"/>
        </w:rPr>
      </w:pPr>
      <w:r w:rsidRPr="00610CAD">
        <w:rPr>
          <w:rFonts w:ascii="Arial" w:hAnsi="Arial" w:cs="Arial"/>
          <w:color w:val="auto"/>
          <w:sz w:val="22"/>
          <w:szCs w:val="22"/>
        </w:rPr>
        <w:t xml:space="preserve">  Demonstrated experience </w:t>
      </w:r>
    </w:p>
    <w:p w14:paraId="4DBD9B14" w14:textId="77777777" w:rsidR="005D03A7" w:rsidRPr="00610CAD" w:rsidRDefault="005D03A7" w:rsidP="005D03A7">
      <w:pPr>
        <w:pStyle w:val="NormalWeb"/>
        <w:numPr>
          <w:ilvl w:val="0"/>
          <w:numId w:val="29"/>
        </w:numPr>
        <w:tabs>
          <w:tab w:val="clear" w:pos="720"/>
          <w:tab w:val="num" w:pos="-720"/>
        </w:tabs>
        <w:spacing w:before="0" w:beforeAutospacing="0" w:after="0" w:afterAutospacing="0" w:line="360" w:lineRule="auto"/>
        <w:ind w:left="1434" w:hanging="357"/>
        <w:textAlignment w:val="auto"/>
        <w:rPr>
          <w:rFonts w:ascii="Arial" w:hAnsi="Arial" w:cs="Arial"/>
          <w:color w:val="auto"/>
          <w:sz w:val="22"/>
          <w:szCs w:val="22"/>
        </w:rPr>
      </w:pPr>
      <w:r w:rsidRPr="00610CAD">
        <w:rPr>
          <w:rFonts w:ascii="Arial" w:hAnsi="Arial" w:cs="Arial"/>
          <w:color w:val="auto"/>
          <w:sz w:val="22"/>
          <w:szCs w:val="22"/>
        </w:rPr>
        <w:t xml:space="preserve">  Previous success at level </w:t>
      </w:r>
    </w:p>
    <w:p w14:paraId="7DF33F41" w14:textId="77777777" w:rsidR="005D03A7" w:rsidRPr="00610CAD" w:rsidRDefault="005D03A7" w:rsidP="005D03A7">
      <w:pPr>
        <w:pStyle w:val="NormalWeb"/>
        <w:numPr>
          <w:ilvl w:val="0"/>
          <w:numId w:val="29"/>
        </w:numPr>
        <w:tabs>
          <w:tab w:val="clear" w:pos="720"/>
          <w:tab w:val="num" w:pos="-720"/>
        </w:tabs>
        <w:spacing w:before="0" w:beforeAutospacing="0" w:after="0" w:afterAutospacing="0" w:line="360" w:lineRule="auto"/>
        <w:ind w:left="1434" w:hanging="357"/>
        <w:textAlignment w:val="auto"/>
        <w:rPr>
          <w:rFonts w:ascii="Arial" w:hAnsi="Arial" w:cs="Arial"/>
          <w:color w:val="auto"/>
          <w:sz w:val="22"/>
          <w:szCs w:val="22"/>
        </w:rPr>
      </w:pPr>
      <w:r w:rsidRPr="00610CAD">
        <w:rPr>
          <w:rFonts w:ascii="Arial" w:hAnsi="Arial" w:cs="Arial"/>
          <w:color w:val="auto"/>
          <w:sz w:val="22"/>
          <w:szCs w:val="22"/>
        </w:rPr>
        <w:t xml:space="preserve">  Other appointments </w:t>
      </w:r>
    </w:p>
    <w:p w14:paraId="77CE9D84" w14:textId="77777777" w:rsidR="005D03A7" w:rsidRPr="00610CAD" w:rsidRDefault="005D03A7" w:rsidP="005D03A7">
      <w:pPr>
        <w:pStyle w:val="NormalWeb"/>
        <w:numPr>
          <w:ilvl w:val="0"/>
          <w:numId w:val="29"/>
        </w:numPr>
        <w:tabs>
          <w:tab w:val="clear" w:pos="720"/>
          <w:tab w:val="num" w:pos="-720"/>
        </w:tabs>
        <w:spacing w:before="0" w:beforeAutospacing="0" w:after="0" w:afterAutospacing="0"/>
        <w:ind w:left="1440"/>
        <w:textAlignment w:val="auto"/>
        <w:rPr>
          <w:rFonts w:ascii="Arial" w:hAnsi="Arial" w:cs="Arial"/>
          <w:color w:val="auto"/>
          <w:sz w:val="22"/>
          <w:szCs w:val="22"/>
        </w:rPr>
      </w:pPr>
      <w:r w:rsidRPr="00610CAD">
        <w:rPr>
          <w:rFonts w:ascii="Arial" w:hAnsi="Arial" w:cs="Arial"/>
          <w:color w:val="auto"/>
          <w:sz w:val="22"/>
          <w:szCs w:val="22"/>
        </w:rPr>
        <w:t xml:space="preserve">  Succession planning </w:t>
      </w:r>
    </w:p>
    <w:p w14:paraId="4C7DC95D" w14:textId="77777777" w:rsidR="005D03A7" w:rsidRPr="00610CAD" w:rsidRDefault="005D03A7" w:rsidP="005D03A7">
      <w:pPr>
        <w:pStyle w:val="NormalWeb"/>
        <w:spacing w:before="0" w:beforeAutospacing="0" w:after="0" w:afterAutospacing="0"/>
        <w:ind w:left="1080"/>
        <w:rPr>
          <w:rFonts w:ascii="Arial" w:hAnsi="Arial" w:cs="Arial"/>
          <w:color w:val="auto"/>
          <w:sz w:val="22"/>
          <w:szCs w:val="22"/>
        </w:rPr>
      </w:pPr>
    </w:p>
    <w:p w14:paraId="10A2CABB" w14:textId="77777777" w:rsidR="005D03A7" w:rsidRPr="00610CAD" w:rsidRDefault="005D03A7" w:rsidP="005D03A7">
      <w:pPr>
        <w:pStyle w:val="NormalWeb"/>
        <w:spacing w:before="0" w:beforeAutospacing="0" w:after="0" w:afterAutospacing="0"/>
        <w:rPr>
          <w:rFonts w:ascii="Arial" w:hAnsi="Arial" w:cs="Arial"/>
          <w:color w:val="auto"/>
          <w:sz w:val="22"/>
          <w:szCs w:val="22"/>
        </w:rPr>
      </w:pPr>
      <w:r w:rsidRPr="00610CAD">
        <w:rPr>
          <w:rFonts w:ascii="Arial" w:hAnsi="Arial" w:cs="Arial"/>
          <w:color w:val="auto"/>
          <w:sz w:val="22"/>
          <w:szCs w:val="22"/>
        </w:rPr>
        <w:t>2. For team events, a minimum of two officials will be appointed as determined by SWSSB.</w:t>
      </w:r>
    </w:p>
    <w:p w14:paraId="50482885" w14:textId="77777777" w:rsidR="005D03A7" w:rsidRPr="00610CAD" w:rsidRDefault="005D03A7" w:rsidP="005D03A7">
      <w:pPr>
        <w:pStyle w:val="NormalWeb"/>
        <w:spacing w:before="0" w:beforeAutospacing="0" w:after="0" w:afterAutospacing="0"/>
        <w:rPr>
          <w:rFonts w:ascii="Arial" w:hAnsi="Arial" w:cs="Arial"/>
          <w:color w:val="auto"/>
          <w:sz w:val="22"/>
          <w:szCs w:val="22"/>
        </w:rPr>
      </w:pPr>
    </w:p>
    <w:p w14:paraId="7B47662E" w14:textId="5CBDB735" w:rsidR="005D03A7" w:rsidRPr="00610CAD" w:rsidRDefault="005D03A7" w:rsidP="005D03A7">
      <w:pPr>
        <w:pStyle w:val="NormalWeb"/>
        <w:spacing w:before="0" w:beforeAutospacing="0" w:after="0" w:afterAutospacing="0"/>
        <w:rPr>
          <w:rFonts w:ascii="Arial" w:hAnsi="Arial" w:cs="Arial"/>
          <w:color w:val="auto"/>
          <w:sz w:val="22"/>
          <w:szCs w:val="22"/>
        </w:rPr>
      </w:pPr>
      <w:r w:rsidRPr="00610CAD">
        <w:rPr>
          <w:rFonts w:ascii="Arial" w:hAnsi="Arial" w:cs="Arial"/>
          <w:color w:val="auto"/>
          <w:sz w:val="22"/>
          <w:szCs w:val="22"/>
        </w:rPr>
        <w:t xml:space="preserve">3. For individual event teams, eg, swimming, track and field and cross-country, officials will be appointed in line with </w:t>
      </w:r>
      <w:r w:rsidR="008D3EC9">
        <w:rPr>
          <w:rFonts w:ascii="Arial" w:hAnsi="Arial" w:cs="Arial"/>
          <w:color w:val="auto"/>
          <w:sz w:val="22"/>
          <w:szCs w:val="22"/>
        </w:rPr>
        <w:t>DoE</w:t>
      </w:r>
      <w:r w:rsidRPr="00610CAD">
        <w:rPr>
          <w:rFonts w:ascii="Arial" w:hAnsi="Arial" w:cs="Arial"/>
          <w:color w:val="auto"/>
          <w:sz w:val="22"/>
          <w:szCs w:val="22"/>
        </w:rPr>
        <w:t xml:space="preserve"> and Qld School Sport Duty of Care requirements.  Athletes with disabilities when selected will require a teacher-student ratio relative to the level of support required by the students.  This will be determined at the team selection.</w:t>
      </w:r>
    </w:p>
    <w:p w14:paraId="7D27FA2E" w14:textId="77777777" w:rsidR="005D03A7" w:rsidRPr="00610CAD" w:rsidRDefault="005D03A7" w:rsidP="005D03A7">
      <w:pPr>
        <w:pStyle w:val="NormalWeb"/>
        <w:spacing w:before="0" w:beforeAutospacing="0" w:after="0" w:afterAutospacing="0"/>
        <w:rPr>
          <w:rFonts w:ascii="Arial" w:hAnsi="Arial" w:cs="Arial"/>
          <w:color w:val="auto"/>
          <w:sz w:val="22"/>
          <w:szCs w:val="22"/>
        </w:rPr>
      </w:pPr>
    </w:p>
    <w:p w14:paraId="01B5A024" w14:textId="7ADABEDF" w:rsidR="005D03A7" w:rsidRPr="00610CAD" w:rsidRDefault="005D03A7" w:rsidP="005D03A7">
      <w:pPr>
        <w:pStyle w:val="NormalWeb"/>
        <w:spacing w:before="0" w:beforeAutospacing="0" w:after="0" w:afterAutospacing="0"/>
        <w:rPr>
          <w:rFonts w:ascii="Arial" w:hAnsi="Arial" w:cs="Arial"/>
          <w:color w:val="auto"/>
          <w:sz w:val="22"/>
          <w:szCs w:val="22"/>
        </w:rPr>
      </w:pPr>
      <w:r w:rsidRPr="00610CAD">
        <w:rPr>
          <w:rFonts w:ascii="Arial" w:hAnsi="Arial" w:cs="Arial"/>
          <w:color w:val="auto"/>
          <w:sz w:val="22"/>
          <w:szCs w:val="22"/>
        </w:rPr>
        <w:t xml:space="preserve">4. First preference for selection as team officials of regional teams will go to teachers.   South West School Sport </w:t>
      </w:r>
      <w:r w:rsidR="004F5BA1">
        <w:rPr>
          <w:rFonts w:ascii="Arial" w:hAnsi="Arial" w:cs="Arial"/>
          <w:color w:val="auto"/>
          <w:sz w:val="22"/>
          <w:szCs w:val="22"/>
        </w:rPr>
        <w:t>Regional Sub-Committee</w:t>
      </w:r>
      <w:r w:rsidRPr="00610CAD">
        <w:rPr>
          <w:rFonts w:ascii="Arial" w:hAnsi="Arial" w:cs="Arial"/>
          <w:color w:val="auto"/>
          <w:sz w:val="22"/>
          <w:szCs w:val="22"/>
        </w:rPr>
        <w:t xml:space="preserve"> may appoint people other than teachers to these positions subject to approval.</w:t>
      </w:r>
    </w:p>
    <w:p w14:paraId="2FCD2812" w14:textId="77777777" w:rsidR="005D03A7" w:rsidRPr="00610CAD" w:rsidRDefault="005D03A7" w:rsidP="005D03A7">
      <w:pPr>
        <w:pStyle w:val="NormalWeb"/>
        <w:spacing w:before="0" w:beforeAutospacing="0" w:after="0" w:afterAutospacing="0"/>
        <w:rPr>
          <w:rFonts w:ascii="Arial" w:hAnsi="Arial" w:cs="Arial"/>
          <w:color w:val="auto"/>
          <w:sz w:val="22"/>
          <w:szCs w:val="22"/>
        </w:rPr>
      </w:pPr>
    </w:p>
    <w:p w14:paraId="6C870DB6" w14:textId="77777777" w:rsidR="005D03A7" w:rsidRPr="00610CAD" w:rsidRDefault="005D03A7" w:rsidP="005D03A7">
      <w:pPr>
        <w:pStyle w:val="NormalWeb"/>
        <w:spacing w:before="0" w:beforeAutospacing="0" w:after="0" w:afterAutospacing="0"/>
        <w:rPr>
          <w:rFonts w:ascii="Arial" w:hAnsi="Arial" w:cs="Arial"/>
          <w:color w:val="auto"/>
          <w:sz w:val="22"/>
          <w:szCs w:val="22"/>
        </w:rPr>
      </w:pPr>
      <w:r w:rsidRPr="00610CAD">
        <w:rPr>
          <w:rFonts w:ascii="Arial" w:hAnsi="Arial" w:cs="Arial"/>
          <w:color w:val="auto"/>
          <w:sz w:val="22"/>
          <w:szCs w:val="22"/>
        </w:rPr>
        <w:t>5. One official accompanying each team must be a teacher.</w:t>
      </w:r>
    </w:p>
    <w:p w14:paraId="1425E16D" w14:textId="77777777" w:rsidR="005D03A7" w:rsidRPr="00610CAD" w:rsidRDefault="005D03A7" w:rsidP="005D03A7">
      <w:pPr>
        <w:pStyle w:val="NormalWeb"/>
        <w:spacing w:before="0" w:beforeAutospacing="0" w:after="0" w:afterAutospacing="0"/>
        <w:rPr>
          <w:rFonts w:ascii="Arial" w:hAnsi="Arial" w:cs="Arial"/>
          <w:color w:val="auto"/>
          <w:sz w:val="22"/>
          <w:szCs w:val="22"/>
        </w:rPr>
      </w:pPr>
    </w:p>
    <w:p w14:paraId="558C9904" w14:textId="77777777" w:rsidR="004F5BA1" w:rsidRDefault="005D03A7" w:rsidP="004F5BA1">
      <w:r w:rsidRPr="00610CAD">
        <w:rPr>
          <w:rFonts w:cs="Arial"/>
          <w:szCs w:val="22"/>
        </w:rPr>
        <w:t xml:space="preserve">6. </w:t>
      </w:r>
      <w:r w:rsidR="004F5BA1">
        <w:t>Where possible one team official for regional Rugby League teams be the same gender as the team.</w:t>
      </w:r>
    </w:p>
    <w:p w14:paraId="6D9883E1" w14:textId="0DD71F4C" w:rsidR="005D03A7" w:rsidRPr="00610CAD" w:rsidRDefault="005D03A7" w:rsidP="005D03A7">
      <w:pPr>
        <w:pStyle w:val="NormalWeb"/>
        <w:spacing w:before="0" w:beforeAutospacing="0" w:after="0" w:afterAutospacing="0"/>
        <w:rPr>
          <w:rFonts w:ascii="Arial" w:hAnsi="Arial" w:cs="Arial"/>
          <w:color w:val="auto"/>
          <w:sz w:val="22"/>
          <w:szCs w:val="22"/>
        </w:rPr>
      </w:pPr>
    </w:p>
    <w:p w14:paraId="0F08474D" w14:textId="77777777" w:rsidR="005D03A7" w:rsidRPr="00610CAD" w:rsidRDefault="005D03A7" w:rsidP="005D03A7">
      <w:pPr>
        <w:pStyle w:val="NormalWeb"/>
        <w:spacing w:before="0" w:beforeAutospacing="0" w:after="0" w:afterAutospacing="0"/>
        <w:rPr>
          <w:rFonts w:ascii="Arial" w:hAnsi="Arial" w:cs="Arial"/>
          <w:b/>
          <w:bCs/>
          <w:color w:val="auto"/>
          <w:sz w:val="22"/>
          <w:szCs w:val="22"/>
        </w:rPr>
      </w:pPr>
      <w:r w:rsidRPr="00610CAD">
        <w:rPr>
          <w:rFonts w:ascii="Arial" w:hAnsi="Arial" w:cs="Arial"/>
          <w:b/>
          <w:bCs/>
          <w:color w:val="auto"/>
          <w:sz w:val="22"/>
          <w:szCs w:val="22"/>
        </w:rPr>
        <w:t>PROCEDURES</w:t>
      </w:r>
    </w:p>
    <w:p w14:paraId="4BA4127D" w14:textId="77777777" w:rsidR="005D03A7" w:rsidRPr="00610CAD" w:rsidRDefault="005D03A7" w:rsidP="005D03A7">
      <w:pPr>
        <w:pStyle w:val="NormalWeb"/>
        <w:spacing w:before="0" w:beforeAutospacing="0" w:after="0" w:afterAutospacing="0"/>
        <w:rPr>
          <w:rFonts w:ascii="Arial" w:hAnsi="Arial" w:cs="Arial"/>
          <w:color w:val="auto"/>
          <w:sz w:val="22"/>
          <w:szCs w:val="22"/>
        </w:rPr>
      </w:pPr>
      <w:r w:rsidRPr="00610CAD">
        <w:rPr>
          <w:rFonts w:ascii="Arial" w:hAnsi="Arial" w:cs="Arial"/>
          <w:color w:val="auto"/>
          <w:sz w:val="22"/>
          <w:szCs w:val="22"/>
        </w:rPr>
        <w:t>1. Selection procedures:</w:t>
      </w:r>
    </w:p>
    <w:p w14:paraId="7066241E" w14:textId="56CC3FC3" w:rsidR="005D03A7" w:rsidRPr="00610CAD" w:rsidRDefault="005D03A7" w:rsidP="005D03A7">
      <w:pPr>
        <w:pStyle w:val="NormalWeb"/>
        <w:numPr>
          <w:ilvl w:val="0"/>
          <w:numId w:val="30"/>
        </w:numPr>
        <w:tabs>
          <w:tab w:val="clear" w:pos="720"/>
          <w:tab w:val="num" w:pos="-1440"/>
        </w:tabs>
        <w:spacing w:before="0" w:beforeAutospacing="0" w:after="0" w:afterAutospacing="0"/>
        <w:textAlignment w:val="auto"/>
        <w:rPr>
          <w:rFonts w:ascii="Arial" w:hAnsi="Arial" w:cs="Arial"/>
          <w:color w:val="auto"/>
          <w:sz w:val="22"/>
          <w:szCs w:val="22"/>
        </w:rPr>
      </w:pPr>
      <w:r w:rsidRPr="00610CAD">
        <w:rPr>
          <w:rFonts w:ascii="Arial" w:hAnsi="Arial" w:cs="Arial"/>
          <w:color w:val="auto"/>
          <w:sz w:val="22"/>
          <w:szCs w:val="22"/>
        </w:rPr>
        <w:t xml:space="preserve">The selection panel will comprise the </w:t>
      </w:r>
      <w:r w:rsidR="00C5259F">
        <w:rPr>
          <w:rFonts w:ascii="Arial" w:hAnsi="Arial" w:cs="Arial"/>
          <w:color w:val="auto"/>
          <w:sz w:val="22"/>
          <w:szCs w:val="22"/>
        </w:rPr>
        <w:t>Executive</w:t>
      </w:r>
      <w:r w:rsidR="00C5259F" w:rsidRPr="00610CAD">
        <w:rPr>
          <w:rFonts w:ascii="Arial" w:hAnsi="Arial" w:cs="Arial"/>
          <w:color w:val="auto"/>
          <w:sz w:val="22"/>
          <w:szCs w:val="22"/>
        </w:rPr>
        <w:t xml:space="preserve"> of South West </w:t>
      </w:r>
      <w:r w:rsidR="00C5259F">
        <w:rPr>
          <w:rFonts w:ascii="Arial" w:hAnsi="Arial" w:cs="Arial"/>
          <w:color w:val="auto"/>
          <w:sz w:val="22"/>
          <w:szCs w:val="22"/>
        </w:rPr>
        <w:t xml:space="preserve">School Sport </w:t>
      </w:r>
      <w:r w:rsidR="004F5BA1">
        <w:rPr>
          <w:rFonts w:ascii="Arial" w:hAnsi="Arial" w:cs="Arial"/>
          <w:color w:val="auto"/>
          <w:sz w:val="22"/>
          <w:szCs w:val="22"/>
        </w:rPr>
        <w:t xml:space="preserve">Regional Sub-Committee </w:t>
      </w:r>
      <w:r w:rsidR="00C5259F" w:rsidRPr="00610CAD">
        <w:rPr>
          <w:rFonts w:ascii="Arial" w:hAnsi="Arial" w:cs="Arial"/>
          <w:color w:val="auto"/>
          <w:sz w:val="22"/>
          <w:szCs w:val="22"/>
        </w:rPr>
        <w:t xml:space="preserve">and the </w:t>
      </w:r>
      <w:r w:rsidR="00C5259F" w:rsidRPr="00C5259F">
        <w:rPr>
          <w:rFonts w:ascii="Arial" w:hAnsi="Arial" w:cs="Arial"/>
          <w:color w:val="auto"/>
          <w:sz w:val="22"/>
          <w:szCs w:val="22"/>
        </w:rPr>
        <w:t>Regional School Sport Officer</w:t>
      </w:r>
      <w:r w:rsidRPr="00C5259F">
        <w:rPr>
          <w:rFonts w:ascii="Arial" w:hAnsi="Arial" w:cs="Arial"/>
          <w:color w:val="auto"/>
          <w:sz w:val="22"/>
          <w:szCs w:val="22"/>
        </w:rPr>
        <w:t xml:space="preserve"> </w:t>
      </w:r>
      <w:r w:rsidRPr="00610CAD">
        <w:rPr>
          <w:rFonts w:ascii="Arial" w:hAnsi="Arial" w:cs="Arial"/>
          <w:color w:val="auto"/>
          <w:sz w:val="22"/>
          <w:szCs w:val="22"/>
        </w:rPr>
        <w:t>(RS</w:t>
      </w:r>
      <w:r w:rsidR="00733D81">
        <w:rPr>
          <w:rFonts w:ascii="Arial" w:hAnsi="Arial" w:cs="Arial"/>
          <w:color w:val="auto"/>
          <w:sz w:val="22"/>
          <w:szCs w:val="22"/>
        </w:rPr>
        <w:t>S</w:t>
      </w:r>
      <w:r w:rsidRPr="00610CAD">
        <w:rPr>
          <w:rFonts w:ascii="Arial" w:hAnsi="Arial" w:cs="Arial"/>
          <w:color w:val="auto"/>
          <w:sz w:val="22"/>
          <w:szCs w:val="22"/>
        </w:rPr>
        <w:t xml:space="preserve">O) as executive officer. </w:t>
      </w:r>
    </w:p>
    <w:p w14:paraId="19848385" w14:textId="6094983F" w:rsidR="005D03A7" w:rsidRPr="00610CAD" w:rsidRDefault="005D03A7" w:rsidP="005D03A7">
      <w:pPr>
        <w:pStyle w:val="NormalWeb"/>
        <w:numPr>
          <w:ilvl w:val="0"/>
          <w:numId w:val="30"/>
        </w:numPr>
        <w:tabs>
          <w:tab w:val="clear" w:pos="720"/>
          <w:tab w:val="num" w:pos="-1440"/>
        </w:tabs>
        <w:spacing w:before="0" w:beforeAutospacing="0" w:after="0" w:afterAutospacing="0"/>
        <w:textAlignment w:val="auto"/>
        <w:rPr>
          <w:rFonts w:ascii="Arial" w:hAnsi="Arial" w:cs="Arial"/>
          <w:color w:val="auto"/>
          <w:sz w:val="22"/>
          <w:szCs w:val="22"/>
        </w:rPr>
      </w:pPr>
      <w:r w:rsidRPr="00610CAD">
        <w:rPr>
          <w:rFonts w:ascii="Arial" w:hAnsi="Arial" w:cs="Arial"/>
          <w:color w:val="auto"/>
          <w:sz w:val="22"/>
          <w:szCs w:val="22"/>
        </w:rPr>
        <w:t xml:space="preserve">Application forms, including a copy of the selection policy, will be distributed to be in schools </w:t>
      </w:r>
      <w:r w:rsidR="004F5BA1">
        <w:rPr>
          <w:rFonts w:ascii="Arial" w:hAnsi="Arial" w:cs="Arial"/>
          <w:color w:val="auto"/>
          <w:sz w:val="22"/>
          <w:szCs w:val="22"/>
        </w:rPr>
        <w:t xml:space="preserve">during </w:t>
      </w:r>
      <w:r w:rsidR="00733D81" w:rsidRPr="006E7215">
        <w:rPr>
          <w:rFonts w:ascii="Arial" w:hAnsi="Arial" w:cs="Arial"/>
          <w:color w:val="auto"/>
          <w:sz w:val="22"/>
          <w:szCs w:val="22"/>
        </w:rPr>
        <w:t xml:space="preserve">term </w:t>
      </w:r>
      <w:r w:rsidR="004F5BA1">
        <w:rPr>
          <w:rFonts w:ascii="Arial" w:hAnsi="Arial" w:cs="Arial"/>
          <w:color w:val="auto"/>
          <w:sz w:val="22"/>
          <w:szCs w:val="22"/>
        </w:rPr>
        <w:t>3</w:t>
      </w:r>
      <w:r w:rsidR="00733D81" w:rsidRPr="006E7215">
        <w:rPr>
          <w:rFonts w:ascii="Arial" w:hAnsi="Arial" w:cs="Arial"/>
          <w:color w:val="auto"/>
          <w:sz w:val="22"/>
          <w:szCs w:val="22"/>
        </w:rPr>
        <w:t xml:space="preserve"> in any year</w:t>
      </w:r>
      <w:r w:rsidRPr="006E7215">
        <w:rPr>
          <w:rFonts w:ascii="Arial" w:hAnsi="Arial" w:cs="Arial"/>
          <w:color w:val="auto"/>
          <w:sz w:val="22"/>
          <w:szCs w:val="22"/>
        </w:rPr>
        <w:t>.</w:t>
      </w:r>
      <w:r w:rsidRPr="00610CAD">
        <w:rPr>
          <w:rFonts w:ascii="Arial" w:hAnsi="Arial" w:cs="Arial"/>
          <w:color w:val="auto"/>
          <w:sz w:val="22"/>
          <w:szCs w:val="22"/>
        </w:rPr>
        <w:t xml:space="preserve"> </w:t>
      </w:r>
    </w:p>
    <w:p w14:paraId="0BB63918" w14:textId="77777777" w:rsidR="005D03A7" w:rsidRPr="00610CAD" w:rsidRDefault="005D03A7" w:rsidP="005D03A7">
      <w:pPr>
        <w:pStyle w:val="NormalWeb"/>
        <w:numPr>
          <w:ilvl w:val="0"/>
          <w:numId w:val="30"/>
        </w:numPr>
        <w:tabs>
          <w:tab w:val="clear" w:pos="720"/>
          <w:tab w:val="num" w:pos="-1440"/>
        </w:tabs>
        <w:spacing w:before="0" w:beforeAutospacing="0" w:after="0" w:afterAutospacing="0"/>
        <w:textAlignment w:val="auto"/>
        <w:rPr>
          <w:rFonts w:ascii="Arial" w:hAnsi="Arial" w:cs="Arial"/>
          <w:color w:val="auto"/>
          <w:sz w:val="22"/>
          <w:szCs w:val="22"/>
        </w:rPr>
      </w:pPr>
      <w:r w:rsidRPr="00610CAD">
        <w:rPr>
          <w:rFonts w:ascii="Arial" w:hAnsi="Arial" w:cs="Arial"/>
          <w:color w:val="auto"/>
          <w:sz w:val="22"/>
          <w:szCs w:val="22"/>
        </w:rPr>
        <w:t>Applications will be accepted on the approved application form by the R</w:t>
      </w:r>
      <w:r w:rsidR="00733D81">
        <w:rPr>
          <w:rFonts w:ascii="Arial" w:hAnsi="Arial" w:cs="Arial"/>
          <w:color w:val="auto"/>
          <w:sz w:val="22"/>
          <w:szCs w:val="22"/>
        </w:rPr>
        <w:t>S</w:t>
      </w:r>
      <w:r w:rsidRPr="00610CAD">
        <w:rPr>
          <w:rFonts w:ascii="Arial" w:hAnsi="Arial" w:cs="Arial"/>
          <w:color w:val="auto"/>
          <w:sz w:val="22"/>
          <w:szCs w:val="22"/>
        </w:rPr>
        <w:t xml:space="preserve">SO prior to the closing date. </w:t>
      </w:r>
    </w:p>
    <w:p w14:paraId="68B914E6" w14:textId="77777777" w:rsidR="005D03A7" w:rsidRPr="00610CAD" w:rsidRDefault="005D03A7" w:rsidP="005D03A7">
      <w:pPr>
        <w:pStyle w:val="NormalWeb"/>
        <w:numPr>
          <w:ilvl w:val="0"/>
          <w:numId w:val="30"/>
        </w:numPr>
        <w:tabs>
          <w:tab w:val="clear" w:pos="720"/>
          <w:tab w:val="num" w:pos="-1440"/>
        </w:tabs>
        <w:spacing w:before="0" w:beforeAutospacing="0" w:after="0" w:afterAutospacing="0"/>
        <w:textAlignment w:val="auto"/>
        <w:rPr>
          <w:rFonts w:ascii="Arial" w:hAnsi="Arial" w:cs="Arial"/>
          <w:color w:val="auto"/>
          <w:sz w:val="22"/>
          <w:szCs w:val="22"/>
        </w:rPr>
      </w:pPr>
      <w:r w:rsidRPr="00610CAD">
        <w:rPr>
          <w:rFonts w:ascii="Arial" w:hAnsi="Arial" w:cs="Arial"/>
          <w:color w:val="auto"/>
          <w:sz w:val="22"/>
          <w:szCs w:val="22"/>
        </w:rPr>
        <w:t xml:space="preserve">Applicants must: </w:t>
      </w:r>
    </w:p>
    <w:p w14:paraId="1F63AAD3" w14:textId="77777777" w:rsidR="005D03A7" w:rsidRPr="00610CAD" w:rsidRDefault="005D03A7" w:rsidP="005D03A7">
      <w:pPr>
        <w:pStyle w:val="NormalWeb"/>
        <w:numPr>
          <w:ilvl w:val="3"/>
          <w:numId w:val="30"/>
        </w:numPr>
        <w:tabs>
          <w:tab w:val="clear" w:pos="2880"/>
          <w:tab w:val="num" w:pos="2160"/>
        </w:tabs>
        <w:spacing w:before="0" w:beforeAutospacing="0" w:after="0" w:afterAutospacing="0"/>
        <w:ind w:left="2160"/>
        <w:textAlignment w:val="auto"/>
        <w:rPr>
          <w:rFonts w:ascii="Arial" w:hAnsi="Arial" w:cs="Arial"/>
          <w:color w:val="auto"/>
          <w:sz w:val="22"/>
          <w:szCs w:val="22"/>
        </w:rPr>
      </w:pPr>
      <w:r w:rsidRPr="00610CAD">
        <w:rPr>
          <w:rFonts w:ascii="Arial" w:hAnsi="Arial" w:cs="Arial"/>
          <w:color w:val="auto"/>
          <w:sz w:val="22"/>
          <w:szCs w:val="22"/>
        </w:rPr>
        <w:t>Satisfy the required standards.</w:t>
      </w:r>
    </w:p>
    <w:p w14:paraId="4D9D3060" w14:textId="3FA18DF7" w:rsidR="005D03A7" w:rsidRPr="00610CAD" w:rsidRDefault="005D03A7" w:rsidP="005D03A7">
      <w:pPr>
        <w:pStyle w:val="NormalWeb"/>
        <w:numPr>
          <w:ilvl w:val="3"/>
          <w:numId w:val="30"/>
        </w:numPr>
        <w:tabs>
          <w:tab w:val="clear" w:pos="2880"/>
          <w:tab w:val="num" w:pos="2160"/>
        </w:tabs>
        <w:spacing w:before="0" w:beforeAutospacing="0" w:after="0" w:afterAutospacing="0"/>
        <w:ind w:left="2160"/>
        <w:textAlignment w:val="auto"/>
        <w:rPr>
          <w:rFonts w:ascii="Arial" w:hAnsi="Arial" w:cs="Arial"/>
          <w:color w:val="auto"/>
          <w:sz w:val="22"/>
          <w:szCs w:val="22"/>
        </w:rPr>
      </w:pPr>
      <w:r w:rsidRPr="00610CAD">
        <w:rPr>
          <w:rFonts w:ascii="Arial" w:hAnsi="Arial" w:cs="Arial"/>
          <w:color w:val="auto"/>
          <w:sz w:val="22"/>
          <w:szCs w:val="22"/>
        </w:rPr>
        <w:t>Be prepared to abide by SWSS policies and procedures.</w:t>
      </w:r>
    </w:p>
    <w:p w14:paraId="2255B6E8" w14:textId="77777777" w:rsidR="005D03A7" w:rsidRPr="00610CAD" w:rsidRDefault="005D03A7" w:rsidP="005D03A7">
      <w:pPr>
        <w:pStyle w:val="NormalWeb"/>
        <w:numPr>
          <w:ilvl w:val="3"/>
          <w:numId w:val="30"/>
        </w:numPr>
        <w:tabs>
          <w:tab w:val="clear" w:pos="2880"/>
          <w:tab w:val="num" w:pos="2160"/>
        </w:tabs>
        <w:spacing w:before="0" w:beforeAutospacing="0" w:after="0" w:afterAutospacing="0"/>
        <w:ind w:left="2160"/>
        <w:textAlignment w:val="auto"/>
        <w:rPr>
          <w:rFonts w:ascii="Arial" w:hAnsi="Arial" w:cs="Arial"/>
          <w:color w:val="auto"/>
          <w:sz w:val="22"/>
          <w:szCs w:val="22"/>
        </w:rPr>
      </w:pPr>
      <w:r w:rsidRPr="00610CAD">
        <w:rPr>
          <w:rFonts w:ascii="Arial" w:hAnsi="Arial" w:cs="Arial"/>
          <w:color w:val="auto"/>
          <w:sz w:val="22"/>
          <w:szCs w:val="22"/>
        </w:rPr>
        <w:t>Attend a mandatory briefing session.</w:t>
      </w:r>
    </w:p>
    <w:p w14:paraId="4D56A890" w14:textId="55494298" w:rsidR="005D03A7" w:rsidRPr="006E7215" w:rsidRDefault="005D03A7" w:rsidP="005D03A7">
      <w:pPr>
        <w:pStyle w:val="NormalWeb"/>
        <w:numPr>
          <w:ilvl w:val="0"/>
          <w:numId w:val="31"/>
        </w:numPr>
        <w:tabs>
          <w:tab w:val="clear" w:pos="720"/>
          <w:tab w:val="num" w:pos="-1440"/>
        </w:tabs>
        <w:spacing w:before="0" w:beforeAutospacing="0" w:after="0" w:afterAutospacing="0"/>
        <w:textAlignment w:val="auto"/>
        <w:rPr>
          <w:rFonts w:ascii="Arial" w:hAnsi="Arial" w:cs="Arial"/>
          <w:color w:val="auto"/>
          <w:sz w:val="22"/>
          <w:szCs w:val="22"/>
        </w:rPr>
      </w:pPr>
      <w:r w:rsidRPr="00610CAD">
        <w:rPr>
          <w:rFonts w:ascii="Arial" w:hAnsi="Arial" w:cs="Arial"/>
          <w:color w:val="auto"/>
          <w:sz w:val="22"/>
          <w:szCs w:val="22"/>
        </w:rPr>
        <w:lastRenderedPageBreak/>
        <w:t xml:space="preserve">The Regional Selection Panel will meet, prior to </w:t>
      </w:r>
      <w:r w:rsidRPr="006E7215">
        <w:rPr>
          <w:rFonts w:ascii="Arial" w:hAnsi="Arial" w:cs="Arial"/>
          <w:color w:val="auto"/>
          <w:sz w:val="22"/>
          <w:szCs w:val="22"/>
        </w:rPr>
        <w:t xml:space="preserve">the </w:t>
      </w:r>
      <w:r w:rsidR="00733D81" w:rsidRPr="006E7215">
        <w:rPr>
          <w:rFonts w:ascii="Arial" w:hAnsi="Arial" w:cs="Arial"/>
          <w:color w:val="auto"/>
          <w:sz w:val="22"/>
          <w:szCs w:val="22"/>
        </w:rPr>
        <w:t>end of year</w:t>
      </w:r>
      <w:r w:rsidRPr="006E7215">
        <w:rPr>
          <w:rFonts w:ascii="Arial" w:hAnsi="Arial" w:cs="Arial"/>
          <w:color w:val="auto"/>
          <w:sz w:val="22"/>
          <w:szCs w:val="22"/>
        </w:rPr>
        <w:t xml:space="preserve"> meeting of the SWSS</w:t>
      </w:r>
      <w:r w:rsidR="004F5BA1">
        <w:rPr>
          <w:rFonts w:ascii="Arial" w:hAnsi="Arial" w:cs="Arial"/>
          <w:color w:val="auto"/>
          <w:sz w:val="22"/>
          <w:szCs w:val="22"/>
        </w:rPr>
        <w:t xml:space="preserve"> Regional Sub-Committee</w:t>
      </w:r>
      <w:r w:rsidRPr="006E7215">
        <w:rPr>
          <w:rFonts w:ascii="Arial" w:hAnsi="Arial" w:cs="Arial"/>
          <w:color w:val="auto"/>
          <w:sz w:val="22"/>
          <w:szCs w:val="22"/>
        </w:rPr>
        <w:t xml:space="preserve">, to consider applications and make recommendations of personnel for team official’s positions. </w:t>
      </w:r>
    </w:p>
    <w:p w14:paraId="108D84B1" w14:textId="6E59C4A7" w:rsidR="005D03A7" w:rsidRPr="006E7215" w:rsidRDefault="005D03A7" w:rsidP="005D03A7">
      <w:pPr>
        <w:numPr>
          <w:ilvl w:val="0"/>
          <w:numId w:val="31"/>
        </w:numPr>
        <w:rPr>
          <w:szCs w:val="22"/>
        </w:rPr>
      </w:pPr>
      <w:r w:rsidRPr="006E7215">
        <w:rPr>
          <w:szCs w:val="22"/>
        </w:rPr>
        <w:t>The panel recommendations will be presented to the SWSS</w:t>
      </w:r>
      <w:r w:rsidR="004F5BA1">
        <w:rPr>
          <w:szCs w:val="22"/>
        </w:rPr>
        <w:t xml:space="preserve"> Regional Sub-Committee</w:t>
      </w:r>
      <w:r w:rsidRPr="006E7215">
        <w:rPr>
          <w:szCs w:val="22"/>
        </w:rPr>
        <w:t xml:space="preserve"> for endorsement at its </w:t>
      </w:r>
      <w:r w:rsidR="00733D81" w:rsidRPr="006E7215">
        <w:rPr>
          <w:szCs w:val="22"/>
        </w:rPr>
        <w:t>end of year meeting</w:t>
      </w:r>
      <w:r w:rsidRPr="006E7215">
        <w:rPr>
          <w:szCs w:val="22"/>
        </w:rPr>
        <w:t>.</w:t>
      </w:r>
    </w:p>
    <w:p w14:paraId="20282EC1" w14:textId="77777777" w:rsidR="005D03A7" w:rsidRPr="00610CAD" w:rsidRDefault="005D03A7" w:rsidP="005D03A7">
      <w:pPr>
        <w:pStyle w:val="NormalWeb"/>
        <w:numPr>
          <w:ilvl w:val="0"/>
          <w:numId w:val="31"/>
        </w:numPr>
        <w:tabs>
          <w:tab w:val="clear" w:pos="720"/>
          <w:tab w:val="num" w:pos="-1440"/>
        </w:tabs>
        <w:spacing w:before="0" w:beforeAutospacing="0" w:after="0" w:afterAutospacing="0"/>
        <w:textAlignment w:val="auto"/>
        <w:rPr>
          <w:rFonts w:ascii="Arial" w:hAnsi="Arial" w:cs="Arial"/>
          <w:color w:val="auto"/>
          <w:sz w:val="22"/>
          <w:szCs w:val="22"/>
        </w:rPr>
      </w:pPr>
      <w:r w:rsidRPr="00610CAD">
        <w:rPr>
          <w:rFonts w:ascii="Arial" w:hAnsi="Arial" w:cs="Arial"/>
          <w:color w:val="auto"/>
          <w:sz w:val="22"/>
          <w:szCs w:val="22"/>
        </w:rPr>
        <w:t> All applicants will be notified of the success or otherwise within one week of the appointment meeting.</w:t>
      </w:r>
    </w:p>
    <w:p w14:paraId="40965B49" w14:textId="77777777" w:rsidR="005D03A7" w:rsidRPr="00610CAD" w:rsidRDefault="005D03A7" w:rsidP="005D03A7">
      <w:pPr>
        <w:pStyle w:val="NormalWeb"/>
        <w:numPr>
          <w:ilvl w:val="0"/>
          <w:numId w:val="31"/>
        </w:numPr>
        <w:tabs>
          <w:tab w:val="clear" w:pos="720"/>
          <w:tab w:val="num" w:pos="-1440"/>
        </w:tabs>
        <w:spacing w:before="0" w:beforeAutospacing="0" w:after="0" w:afterAutospacing="0"/>
        <w:textAlignment w:val="auto"/>
        <w:rPr>
          <w:rFonts w:ascii="Arial" w:hAnsi="Arial" w:cs="Arial"/>
          <w:color w:val="auto"/>
          <w:sz w:val="22"/>
          <w:szCs w:val="22"/>
        </w:rPr>
      </w:pPr>
      <w:r w:rsidRPr="00610CAD">
        <w:rPr>
          <w:rFonts w:ascii="Arial" w:hAnsi="Arial" w:cs="Arial"/>
          <w:color w:val="auto"/>
          <w:sz w:val="22"/>
          <w:szCs w:val="22"/>
        </w:rPr>
        <w:t>Appeals against the selection process should be directed to the RS</w:t>
      </w:r>
      <w:r w:rsidR="00733D81">
        <w:rPr>
          <w:rFonts w:ascii="Arial" w:hAnsi="Arial" w:cs="Arial"/>
          <w:color w:val="auto"/>
          <w:sz w:val="22"/>
          <w:szCs w:val="22"/>
        </w:rPr>
        <w:t>S</w:t>
      </w:r>
      <w:r w:rsidRPr="00610CAD">
        <w:rPr>
          <w:rFonts w:ascii="Arial" w:hAnsi="Arial" w:cs="Arial"/>
          <w:color w:val="auto"/>
          <w:sz w:val="22"/>
          <w:szCs w:val="22"/>
        </w:rPr>
        <w:t xml:space="preserve">O. </w:t>
      </w:r>
    </w:p>
    <w:p w14:paraId="6338C9B2" w14:textId="77777777" w:rsidR="005D03A7" w:rsidRPr="00610CAD" w:rsidRDefault="005D03A7" w:rsidP="005D03A7">
      <w:pPr>
        <w:pStyle w:val="NormalWeb"/>
        <w:spacing w:before="0" w:beforeAutospacing="0" w:after="0" w:afterAutospacing="0"/>
        <w:ind w:left="1080"/>
        <w:rPr>
          <w:rFonts w:ascii="Arial" w:hAnsi="Arial" w:cs="Arial"/>
          <w:color w:val="auto"/>
          <w:sz w:val="22"/>
          <w:szCs w:val="22"/>
        </w:rPr>
      </w:pPr>
    </w:p>
    <w:p w14:paraId="149EAB20" w14:textId="04DA2452" w:rsidR="005D03A7" w:rsidRPr="00610CAD" w:rsidRDefault="005D03A7" w:rsidP="005D03A7">
      <w:pPr>
        <w:pStyle w:val="NormalWeb"/>
        <w:spacing w:before="0" w:beforeAutospacing="0" w:after="0" w:afterAutospacing="0"/>
        <w:rPr>
          <w:rFonts w:ascii="Arial" w:hAnsi="Arial" w:cs="Arial"/>
          <w:color w:val="auto"/>
          <w:sz w:val="22"/>
          <w:szCs w:val="22"/>
        </w:rPr>
      </w:pPr>
      <w:r w:rsidRPr="00610CAD">
        <w:rPr>
          <w:rFonts w:ascii="Arial" w:hAnsi="Arial" w:cs="Arial"/>
          <w:color w:val="auto"/>
          <w:sz w:val="22"/>
          <w:szCs w:val="22"/>
        </w:rPr>
        <w:t xml:space="preserve">2. Staff appointed to team official positions to attend state carnivals shall be eligible for a meals allowance subject to </w:t>
      </w:r>
      <w:r w:rsidR="005B0599">
        <w:rPr>
          <w:rFonts w:ascii="Arial" w:hAnsi="Arial" w:cs="Arial"/>
          <w:color w:val="auto"/>
          <w:sz w:val="22"/>
          <w:szCs w:val="22"/>
        </w:rPr>
        <w:t xml:space="preserve">Department of Education </w:t>
      </w:r>
      <w:r w:rsidRPr="00610CAD">
        <w:rPr>
          <w:rFonts w:ascii="Arial" w:hAnsi="Arial" w:cs="Arial"/>
          <w:color w:val="auto"/>
          <w:sz w:val="22"/>
          <w:szCs w:val="22"/>
        </w:rPr>
        <w:t>audit requirements. This will be determined yearly by SWSS.</w:t>
      </w:r>
    </w:p>
    <w:p w14:paraId="2617AEF6" w14:textId="77777777" w:rsidR="005D03A7" w:rsidRPr="00610CAD" w:rsidRDefault="005D03A7" w:rsidP="005D03A7">
      <w:pPr>
        <w:pStyle w:val="NormalWeb"/>
        <w:spacing w:before="0" w:beforeAutospacing="0" w:after="0" w:afterAutospacing="0"/>
        <w:rPr>
          <w:rFonts w:ascii="Arial" w:hAnsi="Arial" w:cs="Arial"/>
          <w:color w:val="auto"/>
          <w:sz w:val="22"/>
          <w:szCs w:val="22"/>
        </w:rPr>
      </w:pPr>
    </w:p>
    <w:p w14:paraId="759FE004" w14:textId="77777777" w:rsidR="005D03A7" w:rsidRPr="00610CAD" w:rsidRDefault="005D03A7" w:rsidP="005D03A7">
      <w:pPr>
        <w:pStyle w:val="NormalWeb"/>
        <w:spacing w:before="0" w:beforeAutospacing="0" w:after="0" w:afterAutospacing="0"/>
        <w:rPr>
          <w:rFonts w:ascii="Arial" w:hAnsi="Arial" w:cs="Arial"/>
          <w:color w:val="auto"/>
          <w:sz w:val="22"/>
          <w:szCs w:val="22"/>
        </w:rPr>
      </w:pPr>
      <w:r w:rsidRPr="00610CAD">
        <w:rPr>
          <w:rFonts w:ascii="Arial" w:hAnsi="Arial" w:cs="Arial"/>
          <w:color w:val="auto"/>
          <w:sz w:val="22"/>
          <w:szCs w:val="22"/>
        </w:rPr>
        <w:t xml:space="preserve">3. Teacher </w:t>
      </w:r>
      <w:r w:rsidR="00C5259F">
        <w:rPr>
          <w:rFonts w:ascii="Arial" w:hAnsi="Arial" w:cs="Arial"/>
          <w:color w:val="000000"/>
          <w:sz w:val="22"/>
          <w:szCs w:val="22"/>
        </w:rPr>
        <w:t xml:space="preserve">and non-teaching staff </w:t>
      </w:r>
      <w:r w:rsidRPr="00610CAD">
        <w:rPr>
          <w:rFonts w:ascii="Arial" w:hAnsi="Arial" w:cs="Arial"/>
          <w:color w:val="auto"/>
          <w:sz w:val="22"/>
          <w:szCs w:val="22"/>
        </w:rPr>
        <w:t>attendance at school sport activities will only be with permission of the principal of the school.</w:t>
      </w:r>
    </w:p>
    <w:p w14:paraId="1161F2B1" w14:textId="77777777" w:rsidR="005D03A7" w:rsidRPr="00610CAD" w:rsidRDefault="005D03A7" w:rsidP="005D03A7">
      <w:pPr>
        <w:pStyle w:val="NormalWeb"/>
        <w:spacing w:before="0" w:beforeAutospacing="0" w:after="0" w:afterAutospacing="0"/>
        <w:rPr>
          <w:rFonts w:ascii="Arial" w:hAnsi="Arial" w:cs="Arial"/>
          <w:color w:val="auto"/>
          <w:sz w:val="22"/>
          <w:szCs w:val="22"/>
        </w:rPr>
      </w:pPr>
    </w:p>
    <w:p w14:paraId="75A81FE1" w14:textId="77777777" w:rsidR="005D03A7" w:rsidRPr="00610CAD" w:rsidRDefault="005D03A7" w:rsidP="005D03A7">
      <w:pPr>
        <w:pStyle w:val="NormalWeb"/>
        <w:spacing w:before="0" w:beforeAutospacing="0" w:after="0" w:afterAutospacing="0"/>
        <w:rPr>
          <w:rFonts w:ascii="Arial" w:hAnsi="Arial" w:cs="Arial"/>
          <w:color w:val="auto"/>
          <w:sz w:val="22"/>
          <w:szCs w:val="22"/>
        </w:rPr>
      </w:pPr>
      <w:r w:rsidRPr="00610CAD">
        <w:rPr>
          <w:rFonts w:ascii="Arial" w:hAnsi="Arial" w:cs="Arial"/>
          <w:color w:val="auto"/>
          <w:sz w:val="22"/>
          <w:szCs w:val="22"/>
        </w:rPr>
        <w:t>4. TRS coverage is available for state school teachers involved in the regional representative sport program as follows:</w:t>
      </w:r>
    </w:p>
    <w:p w14:paraId="4DDBE1B0" w14:textId="77777777" w:rsidR="005D03A7" w:rsidRPr="00610CAD" w:rsidRDefault="005D03A7" w:rsidP="005D03A7">
      <w:pPr>
        <w:pStyle w:val="NormalWeb"/>
        <w:numPr>
          <w:ilvl w:val="0"/>
          <w:numId w:val="32"/>
        </w:numPr>
        <w:tabs>
          <w:tab w:val="clear" w:pos="720"/>
          <w:tab w:val="num" w:pos="-720"/>
        </w:tabs>
        <w:spacing w:before="0" w:beforeAutospacing="0" w:after="0" w:afterAutospacing="0"/>
        <w:ind w:left="1440"/>
        <w:textAlignment w:val="auto"/>
        <w:rPr>
          <w:rFonts w:ascii="Arial" w:hAnsi="Arial" w:cs="Arial"/>
          <w:color w:val="auto"/>
          <w:sz w:val="22"/>
          <w:szCs w:val="22"/>
        </w:rPr>
      </w:pPr>
      <w:r w:rsidRPr="00610CAD">
        <w:rPr>
          <w:rFonts w:ascii="Arial" w:hAnsi="Arial" w:cs="Arial"/>
          <w:color w:val="auto"/>
          <w:sz w:val="22"/>
          <w:szCs w:val="22"/>
        </w:rPr>
        <w:t xml:space="preserve">100% Regional Convener for the regional trial. </w:t>
      </w:r>
    </w:p>
    <w:p w14:paraId="076E0CF6" w14:textId="77777777" w:rsidR="005D03A7" w:rsidRPr="00610CAD" w:rsidRDefault="005D03A7" w:rsidP="005D03A7">
      <w:pPr>
        <w:pStyle w:val="NormalWeb"/>
        <w:numPr>
          <w:ilvl w:val="0"/>
          <w:numId w:val="32"/>
        </w:numPr>
        <w:spacing w:before="0" w:beforeAutospacing="0" w:after="0" w:afterAutospacing="0"/>
        <w:ind w:left="1440"/>
        <w:textAlignment w:val="auto"/>
        <w:rPr>
          <w:rFonts w:ascii="Arial" w:hAnsi="Arial" w:cs="Arial"/>
          <w:color w:val="auto"/>
          <w:sz w:val="22"/>
          <w:szCs w:val="22"/>
        </w:rPr>
      </w:pPr>
      <w:r w:rsidRPr="00610CAD">
        <w:rPr>
          <w:rFonts w:ascii="Arial" w:hAnsi="Arial" w:cs="Arial"/>
          <w:color w:val="auto"/>
          <w:sz w:val="22"/>
          <w:szCs w:val="22"/>
        </w:rPr>
        <w:t xml:space="preserve">100% Regional Team Manager/Coach/Trainer for travel to, participation at and return travel from, the state championships. </w:t>
      </w:r>
    </w:p>
    <w:p w14:paraId="23F3DBB0" w14:textId="3FB015C3" w:rsidR="005D03A7" w:rsidRPr="00610CAD" w:rsidRDefault="005D03A7" w:rsidP="005D03A7">
      <w:pPr>
        <w:pStyle w:val="NormalWeb"/>
        <w:numPr>
          <w:ilvl w:val="0"/>
          <w:numId w:val="32"/>
        </w:numPr>
        <w:tabs>
          <w:tab w:val="clear" w:pos="720"/>
          <w:tab w:val="num" w:pos="-720"/>
        </w:tabs>
        <w:spacing w:before="0" w:beforeAutospacing="0" w:after="0" w:afterAutospacing="0"/>
        <w:ind w:left="1440"/>
        <w:textAlignment w:val="auto"/>
        <w:rPr>
          <w:rFonts w:ascii="Arial" w:hAnsi="Arial" w:cs="Arial"/>
          <w:color w:val="auto"/>
          <w:sz w:val="22"/>
          <w:szCs w:val="22"/>
        </w:rPr>
      </w:pPr>
      <w:r w:rsidRPr="00610CAD">
        <w:rPr>
          <w:rFonts w:ascii="Arial" w:hAnsi="Arial" w:cs="Arial"/>
          <w:color w:val="auto"/>
          <w:sz w:val="22"/>
          <w:szCs w:val="22"/>
        </w:rPr>
        <w:t xml:space="preserve">100% State or National Carnival Official appointed by SWSS. </w:t>
      </w:r>
    </w:p>
    <w:p w14:paraId="5D3FA9C1" w14:textId="613FA79D" w:rsidR="005D03A7" w:rsidRPr="00610CAD" w:rsidRDefault="005D03A7" w:rsidP="005D03A7">
      <w:pPr>
        <w:pStyle w:val="NormalWeb"/>
        <w:numPr>
          <w:ilvl w:val="0"/>
          <w:numId w:val="32"/>
        </w:numPr>
        <w:tabs>
          <w:tab w:val="clear" w:pos="720"/>
          <w:tab w:val="num" w:pos="-720"/>
        </w:tabs>
        <w:spacing w:before="0" w:beforeAutospacing="0" w:after="0" w:afterAutospacing="0"/>
        <w:ind w:left="1440"/>
        <w:textAlignment w:val="auto"/>
        <w:rPr>
          <w:rFonts w:ascii="Arial" w:hAnsi="Arial" w:cs="Arial"/>
          <w:color w:val="auto"/>
          <w:sz w:val="22"/>
          <w:szCs w:val="22"/>
        </w:rPr>
      </w:pPr>
      <w:r w:rsidRPr="00610CAD">
        <w:rPr>
          <w:rFonts w:ascii="Arial" w:hAnsi="Arial" w:cs="Arial"/>
          <w:color w:val="auto"/>
          <w:sz w:val="22"/>
          <w:szCs w:val="22"/>
        </w:rPr>
        <w:t xml:space="preserve">SWSS may vary the allocation as required. </w:t>
      </w:r>
    </w:p>
    <w:p w14:paraId="6E604181" w14:textId="77777777" w:rsidR="005D03A7" w:rsidRPr="00610CAD" w:rsidRDefault="005D03A7" w:rsidP="005D03A7">
      <w:pPr>
        <w:pStyle w:val="Heading1"/>
        <w:spacing w:before="0" w:after="0"/>
        <w:rPr>
          <w:rFonts w:cs="Arial"/>
          <w:sz w:val="22"/>
          <w:szCs w:val="22"/>
        </w:rPr>
      </w:pPr>
    </w:p>
    <w:p w14:paraId="7DBDDD62" w14:textId="77777777" w:rsidR="005D03A7" w:rsidRPr="00610CAD" w:rsidRDefault="005D03A7" w:rsidP="005D03A7">
      <w:pPr>
        <w:pStyle w:val="Heading1"/>
        <w:spacing w:before="0" w:after="0"/>
        <w:jc w:val="center"/>
        <w:rPr>
          <w:rFonts w:cs="Arial"/>
          <w:sz w:val="22"/>
          <w:szCs w:val="22"/>
        </w:rPr>
      </w:pPr>
      <w:r w:rsidRPr="00610CAD">
        <w:rPr>
          <w:rFonts w:cs="Arial"/>
          <w:sz w:val="22"/>
          <w:szCs w:val="22"/>
        </w:rPr>
        <w:t>Selection of Regional Personnel: Appeals/Grievance Policy</w:t>
      </w:r>
    </w:p>
    <w:p w14:paraId="77E2EB9D" w14:textId="77777777" w:rsidR="005D03A7" w:rsidRPr="00610CAD" w:rsidRDefault="005D03A7" w:rsidP="005D03A7">
      <w:pPr>
        <w:rPr>
          <w:rFonts w:cs="Arial"/>
          <w:szCs w:val="22"/>
        </w:rPr>
      </w:pPr>
    </w:p>
    <w:p w14:paraId="5775DF58" w14:textId="77777777" w:rsidR="005D03A7" w:rsidRPr="00610CAD" w:rsidRDefault="005D03A7" w:rsidP="005D03A7">
      <w:pPr>
        <w:pStyle w:val="BodyText"/>
        <w:rPr>
          <w:sz w:val="22"/>
          <w:szCs w:val="22"/>
        </w:rPr>
      </w:pPr>
      <w:r w:rsidRPr="00610CAD">
        <w:rPr>
          <w:sz w:val="22"/>
          <w:szCs w:val="22"/>
        </w:rPr>
        <w:t>Unsuccessful applicants may appeal about their non-appointment to a regional official’s position on the following grounds:</w:t>
      </w:r>
      <w:r w:rsidRPr="00610CAD">
        <w:rPr>
          <w:sz w:val="22"/>
          <w:szCs w:val="22"/>
        </w:rPr>
        <w:tab/>
      </w:r>
      <w:r w:rsidRPr="00610CAD">
        <w:rPr>
          <w:sz w:val="22"/>
          <w:szCs w:val="22"/>
        </w:rPr>
        <w:tab/>
      </w:r>
    </w:p>
    <w:p w14:paraId="60060FCE" w14:textId="77777777" w:rsidR="005D03A7" w:rsidRPr="00610CAD" w:rsidRDefault="005D03A7" w:rsidP="00AE13C1">
      <w:pPr>
        <w:pStyle w:val="BodyText"/>
        <w:numPr>
          <w:ilvl w:val="0"/>
          <w:numId w:val="37"/>
        </w:numPr>
        <w:tabs>
          <w:tab w:val="left" w:pos="1560"/>
        </w:tabs>
        <w:ind w:left="1560" w:firstLine="0"/>
        <w:jc w:val="left"/>
        <w:rPr>
          <w:sz w:val="22"/>
          <w:szCs w:val="22"/>
        </w:rPr>
      </w:pPr>
      <w:r w:rsidRPr="00610CAD">
        <w:rPr>
          <w:sz w:val="22"/>
          <w:szCs w:val="22"/>
        </w:rPr>
        <w:t>Merit</w:t>
      </w:r>
    </w:p>
    <w:p w14:paraId="63992DB2" w14:textId="77777777" w:rsidR="005D03A7" w:rsidRPr="00610CAD" w:rsidRDefault="005D03A7" w:rsidP="00AE13C1">
      <w:pPr>
        <w:pStyle w:val="BodyText"/>
        <w:numPr>
          <w:ilvl w:val="0"/>
          <w:numId w:val="37"/>
        </w:numPr>
        <w:tabs>
          <w:tab w:val="left" w:pos="2268"/>
        </w:tabs>
        <w:ind w:left="1560" w:firstLine="0"/>
        <w:jc w:val="left"/>
        <w:rPr>
          <w:sz w:val="22"/>
          <w:szCs w:val="22"/>
        </w:rPr>
      </w:pPr>
      <w:r w:rsidRPr="00610CAD">
        <w:rPr>
          <w:sz w:val="22"/>
          <w:szCs w:val="22"/>
        </w:rPr>
        <w:t>Process</w:t>
      </w:r>
    </w:p>
    <w:p w14:paraId="067AFA08" w14:textId="77777777" w:rsidR="005D03A7" w:rsidRPr="00610CAD" w:rsidRDefault="005D03A7" w:rsidP="005D03A7">
      <w:pPr>
        <w:rPr>
          <w:rFonts w:cs="Arial"/>
          <w:b/>
          <w:szCs w:val="22"/>
        </w:rPr>
      </w:pPr>
      <w:r w:rsidRPr="00610CAD">
        <w:rPr>
          <w:rFonts w:cs="Arial"/>
          <w:b/>
          <w:szCs w:val="22"/>
        </w:rPr>
        <w:t>STEPS:</w:t>
      </w:r>
    </w:p>
    <w:p w14:paraId="36D6BBC1" w14:textId="77777777" w:rsidR="005D03A7" w:rsidRPr="00610CAD" w:rsidRDefault="005D03A7" w:rsidP="005D03A7">
      <w:pPr>
        <w:rPr>
          <w:rFonts w:cs="Arial"/>
          <w:szCs w:val="22"/>
        </w:rPr>
      </w:pPr>
    </w:p>
    <w:p w14:paraId="66EDB374" w14:textId="77777777" w:rsidR="005D03A7" w:rsidRPr="00610CAD" w:rsidRDefault="005D03A7" w:rsidP="00AE13C1">
      <w:pPr>
        <w:pStyle w:val="BodyText2"/>
        <w:numPr>
          <w:ilvl w:val="0"/>
          <w:numId w:val="38"/>
        </w:numPr>
        <w:tabs>
          <w:tab w:val="left" w:pos="720"/>
        </w:tabs>
        <w:spacing w:after="0" w:line="240" w:lineRule="auto"/>
        <w:ind w:left="720" w:hanging="720"/>
        <w:rPr>
          <w:rFonts w:cs="Arial"/>
          <w:szCs w:val="22"/>
        </w:rPr>
      </w:pPr>
      <w:r w:rsidRPr="00610CAD">
        <w:rPr>
          <w:rFonts w:cs="Arial"/>
          <w:szCs w:val="22"/>
        </w:rPr>
        <w:t xml:space="preserve">Unsuccessful applicants have fourteen (14) days after the announcement of positions to schools to lodge an appeal in writing to the Regional </w:t>
      </w:r>
      <w:r w:rsidR="00C5259F">
        <w:rPr>
          <w:rFonts w:cs="Arial"/>
          <w:szCs w:val="22"/>
        </w:rPr>
        <w:t>School Sport</w:t>
      </w:r>
      <w:r w:rsidRPr="00610CAD">
        <w:rPr>
          <w:rFonts w:cs="Arial"/>
          <w:szCs w:val="22"/>
        </w:rPr>
        <w:t xml:space="preserve"> Officer.</w:t>
      </w:r>
    </w:p>
    <w:p w14:paraId="480A48E6" w14:textId="77777777" w:rsidR="005D03A7" w:rsidRPr="00610CAD" w:rsidRDefault="005D03A7" w:rsidP="005D03A7">
      <w:pPr>
        <w:pStyle w:val="BodyText2"/>
        <w:tabs>
          <w:tab w:val="left" w:pos="720"/>
        </w:tabs>
        <w:spacing w:after="0" w:line="240" w:lineRule="auto"/>
        <w:rPr>
          <w:rFonts w:cs="Arial"/>
          <w:szCs w:val="22"/>
        </w:rPr>
      </w:pPr>
    </w:p>
    <w:p w14:paraId="4D9B7EA3" w14:textId="2956AE0C" w:rsidR="005D03A7" w:rsidRPr="00610CAD" w:rsidRDefault="005D03A7" w:rsidP="00AE13C1">
      <w:pPr>
        <w:pStyle w:val="BodyText2"/>
        <w:numPr>
          <w:ilvl w:val="0"/>
          <w:numId w:val="38"/>
        </w:numPr>
        <w:tabs>
          <w:tab w:val="left" w:pos="720"/>
        </w:tabs>
        <w:spacing w:after="0" w:line="240" w:lineRule="auto"/>
        <w:ind w:left="720" w:hanging="720"/>
        <w:rPr>
          <w:rFonts w:cs="Arial"/>
          <w:szCs w:val="22"/>
        </w:rPr>
      </w:pPr>
      <w:r w:rsidRPr="00610CAD">
        <w:rPr>
          <w:rFonts w:cs="Arial"/>
          <w:szCs w:val="22"/>
        </w:rPr>
        <w:t xml:space="preserve">A Grievance Committee, comprising the Regional Sports Officer, Chair of the Sport </w:t>
      </w:r>
      <w:r w:rsidR="004F5BA1">
        <w:rPr>
          <w:rFonts w:cs="Arial"/>
          <w:szCs w:val="22"/>
        </w:rPr>
        <w:t xml:space="preserve">Sub-Committee </w:t>
      </w:r>
      <w:r w:rsidRPr="00610CAD">
        <w:rPr>
          <w:rFonts w:cs="Arial"/>
          <w:szCs w:val="22"/>
        </w:rPr>
        <w:t xml:space="preserve">and </w:t>
      </w:r>
      <w:r w:rsidR="00965E92">
        <w:rPr>
          <w:rFonts w:cs="Arial"/>
          <w:szCs w:val="22"/>
        </w:rPr>
        <w:t xml:space="preserve">the </w:t>
      </w:r>
      <w:r w:rsidR="004F5BA1">
        <w:rPr>
          <w:rFonts w:cs="Arial"/>
          <w:szCs w:val="22"/>
        </w:rPr>
        <w:t xml:space="preserve">Chair of the Darling Downs South West </w:t>
      </w:r>
      <w:r w:rsidR="00965E92">
        <w:rPr>
          <w:rFonts w:cs="Arial"/>
          <w:szCs w:val="22"/>
        </w:rPr>
        <w:t xml:space="preserve">Regional </w:t>
      </w:r>
      <w:r w:rsidR="004F5BA1">
        <w:rPr>
          <w:rFonts w:cs="Arial"/>
          <w:szCs w:val="22"/>
        </w:rPr>
        <w:t>Committee</w:t>
      </w:r>
      <w:r w:rsidRPr="00610CAD">
        <w:rPr>
          <w:rFonts w:cs="Arial"/>
          <w:szCs w:val="22"/>
        </w:rPr>
        <w:t>, will determine if there are grounds for an appeal.</w:t>
      </w:r>
    </w:p>
    <w:p w14:paraId="6156204F" w14:textId="77777777" w:rsidR="005D03A7" w:rsidRPr="00610CAD" w:rsidRDefault="005D03A7" w:rsidP="005D03A7">
      <w:pPr>
        <w:pStyle w:val="BodyText2"/>
        <w:tabs>
          <w:tab w:val="left" w:pos="720"/>
        </w:tabs>
        <w:spacing w:after="0" w:line="240" w:lineRule="auto"/>
        <w:rPr>
          <w:rFonts w:cs="Arial"/>
          <w:szCs w:val="22"/>
        </w:rPr>
      </w:pPr>
    </w:p>
    <w:p w14:paraId="40226285" w14:textId="77777777" w:rsidR="005D03A7" w:rsidRPr="00610CAD" w:rsidRDefault="005D03A7" w:rsidP="00AE13C1">
      <w:pPr>
        <w:pStyle w:val="BodyText2"/>
        <w:numPr>
          <w:ilvl w:val="0"/>
          <w:numId w:val="38"/>
        </w:numPr>
        <w:tabs>
          <w:tab w:val="left" w:pos="720"/>
        </w:tabs>
        <w:spacing w:after="0" w:line="240" w:lineRule="auto"/>
        <w:ind w:left="720" w:hanging="720"/>
        <w:rPr>
          <w:rFonts w:cs="Arial"/>
          <w:szCs w:val="22"/>
        </w:rPr>
      </w:pPr>
      <w:r w:rsidRPr="00610CAD">
        <w:rPr>
          <w:rFonts w:cs="Arial"/>
          <w:szCs w:val="22"/>
        </w:rPr>
        <w:t>If no grounds for an appeal then the applicant will be informed in writing.</w:t>
      </w:r>
    </w:p>
    <w:p w14:paraId="022A70C5" w14:textId="77777777" w:rsidR="005D03A7" w:rsidRPr="00610CAD" w:rsidRDefault="005D03A7" w:rsidP="005D03A7">
      <w:pPr>
        <w:pStyle w:val="BodyText2"/>
        <w:tabs>
          <w:tab w:val="left" w:pos="720"/>
        </w:tabs>
        <w:spacing w:after="0" w:line="240" w:lineRule="auto"/>
        <w:rPr>
          <w:rFonts w:cs="Arial"/>
          <w:szCs w:val="22"/>
        </w:rPr>
      </w:pPr>
    </w:p>
    <w:p w14:paraId="3134F0FC" w14:textId="77777777" w:rsidR="005D03A7" w:rsidRPr="00610CAD" w:rsidRDefault="005D03A7" w:rsidP="00AE13C1">
      <w:pPr>
        <w:pStyle w:val="BodyText2"/>
        <w:numPr>
          <w:ilvl w:val="0"/>
          <w:numId w:val="38"/>
        </w:numPr>
        <w:tabs>
          <w:tab w:val="left" w:pos="720"/>
        </w:tabs>
        <w:spacing w:after="0" w:line="240" w:lineRule="auto"/>
        <w:ind w:left="720" w:hanging="720"/>
        <w:rPr>
          <w:rFonts w:cs="Arial"/>
          <w:szCs w:val="22"/>
        </w:rPr>
      </w:pPr>
      <w:r w:rsidRPr="00610CAD">
        <w:rPr>
          <w:rFonts w:cs="Arial"/>
          <w:szCs w:val="22"/>
        </w:rPr>
        <w:t>If there are grounds for appeal, the Grievance/Appeals Committee will convene a meeting between the applicant and the Chair of the selection committee to endeavour to seek a resolution.</w:t>
      </w:r>
    </w:p>
    <w:p w14:paraId="570DCEF6" w14:textId="77777777" w:rsidR="005D03A7" w:rsidRPr="00610CAD" w:rsidRDefault="005D03A7" w:rsidP="005D03A7">
      <w:pPr>
        <w:pStyle w:val="BodyText2"/>
        <w:tabs>
          <w:tab w:val="left" w:pos="720"/>
        </w:tabs>
        <w:spacing w:after="0" w:line="240" w:lineRule="auto"/>
        <w:rPr>
          <w:rFonts w:cs="Arial"/>
          <w:szCs w:val="22"/>
        </w:rPr>
      </w:pPr>
    </w:p>
    <w:p w14:paraId="47C994EC" w14:textId="77777777" w:rsidR="005D03A7" w:rsidRPr="00610CAD" w:rsidRDefault="005D03A7" w:rsidP="00AE13C1">
      <w:pPr>
        <w:pStyle w:val="BodyText2"/>
        <w:numPr>
          <w:ilvl w:val="0"/>
          <w:numId w:val="38"/>
        </w:numPr>
        <w:tabs>
          <w:tab w:val="left" w:pos="720"/>
        </w:tabs>
        <w:spacing w:after="0" w:line="240" w:lineRule="auto"/>
        <w:ind w:left="720" w:hanging="720"/>
        <w:rPr>
          <w:rFonts w:cs="Arial"/>
          <w:szCs w:val="22"/>
        </w:rPr>
      </w:pPr>
      <w:r w:rsidRPr="00610CAD">
        <w:rPr>
          <w:rFonts w:cs="Arial"/>
          <w:szCs w:val="22"/>
        </w:rPr>
        <w:t>The Grievance/Appeals Committee will determine if the appointment is upheld or the position is re-advertised.</w:t>
      </w:r>
    </w:p>
    <w:p w14:paraId="1B630E9C" w14:textId="77777777" w:rsidR="005D03A7" w:rsidRPr="00610CAD" w:rsidRDefault="005D03A7" w:rsidP="005D03A7">
      <w:pPr>
        <w:pStyle w:val="BodyText2"/>
        <w:tabs>
          <w:tab w:val="left" w:pos="720"/>
        </w:tabs>
        <w:spacing w:after="0" w:line="240" w:lineRule="auto"/>
        <w:rPr>
          <w:rFonts w:cs="Arial"/>
          <w:szCs w:val="22"/>
        </w:rPr>
      </w:pPr>
    </w:p>
    <w:p w14:paraId="4234273A" w14:textId="77777777" w:rsidR="005D03A7" w:rsidRPr="00610CAD" w:rsidRDefault="005D03A7" w:rsidP="00AE13C1">
      <w:pPr>
        <w:pStyle w:val="BodyText2"/>
        <w:numPr>
          <w:ilvl w:val="0"/>
          <w:numId w:val="38"/>
        </w:numPr>
        <w:tabs>
          <w:tab w:val="left" w:pos="720"/>
        </w:tabs>
        <w:spacing w:after="0" w:line="240" w:lineRule="auto"/>
        <w:ind w:left="709" w:hanging="709"/>
        <w:rPr>
          <w:rFonts w:cs="Arial"/>
          <w:szCs w:val="22"/>
        </w:rPr>
      </w:pPr>
      <w:r w:rsidRPr="00610CAD">
        <w:rPr>
          <w:rFonts w:cs="Arial"/>
          <w:szCs w:val="22"/>
        </w:rPr>
        <w:lastRenderedPageBreak/>
        <w:t>The applicant has seven days in which to appeal the decision of the Grievance/Appeals Committee.</w:t>
      </w:r>
    </w:p>
    <w:p w14:paraId="65D1AA85" w14:textId="77777777" w:rsidR="005D03A7" w:rsidRPr="00610CAD" w:rsidRDefault="005D03A7" w:rsidP="005D03A7">
      <w:pPr>
        <w:pStyle w:val="BodyText2"/>
        <w:tabs>
          <w:tab w:val="left" w:pos="720"/>
        </w:tabs>
        <w:spacing w:after="0" w:line="240" w:lineRule="auto"/>
      </w:pPr>
    </w:p>
    <w:p w14:paraId="378790FA" w14:textId="2826BEEC" w:rsidR="00E761B8" w:rsidRPr="00610CAD" w:rsidRDefault="005D03A7" w:rsidP="00AE13C1">
      <w:pPr>
        <w:pStyle w:val="BodyText2"/>
        <w:numPr>
          <w:ilvl w:val="0"/>
          <w:numId w:val="38"/>
        </w:numPr>
        <w:tabs>
          <w:tab w:val="left" w:pos="720"/>
        </w:tabs>
        <w:spacing w:after="0" w:line="240" w:lineRule="auto"/>
        <w:ind w:left="709" w:hanging="709"/>
        <w:rPr>
          <w:rFonts w:cs="Arial"/>
          <w:szCs w:val="22"/>
        </w:rPr>
      </w:pPr>
      <w:r w:rsidRPr="00610CAD">
        <w:t xml:space="preserve">This appeal is forwarded to the </w:t>
      </w:r>
      <w:r w:rsidR="005B0599">
        <w:t xml:space="preserve">relevant </w:t>
      </w:r>
      <w:r w:rsidR="004F5BA1">
        <w:t xml:space="preserve">Director of Education Services (DDSW) </w:t>
      </w:r>
      <w:r w:rsidRPr="00610CAD">
        <w:t>for action.</w:t>
      </w:r>
    </w:p>
    <w:p w14:paraId="66D1866F" w14:textId="77777777" w:rsidR="005854BC" w:rsidRDefault="005854BC">
      <w:pPr>
        <w:overflowPunct/>
        <w:autoSpaceDE/>
        <w:autoSpaceDN/>
        <w:adjustRightInd/>
        <w:textAlignment w:val="auto"/>
        <w:rPr>
          <w:rFonts w:cs="Arial"/>
          <w:b/>
          <w:bCs/>
          <w:i/>
          <w:iCs/>
        </w:rPr>
      </w:pPr>
      <w:r>
        <w:rPr>
          <w:rFonts w:cs="Arial"/>
          <w:b/>
          <w:bCs/>
          <w:i/>
          <w:iCs/>
        </w:rPr>
        <w:br w:type="page"/>
      </w:r>
    </w:p>
    <w:p w14:paraId="0F1F3255" w14:textId="77777777" w:rsidR="00E761B8" w:rsidRDefault="00E761B8">
      <w:pPr>
        <w:pStyle w:val="Header"/>
        <w:shd w:val="clear" w:color="auto" w:fill="FFFFFF"/>
        <w:tabs>
          <w:tab w:val="clear" w:pos="4153"/>
          <w:tab w:val="clear" w:pos="8306"/>
        </w:tabs>
        <w:rPr>
          <w:rFonts w:cs="Arial"/>
          <w:b/>
          <w:bCs/>
          <w:i/>
          <w:iCs/>
        </w:rPr>
      </w:pPr>
      <w:r>
        <w:rPr>
          <w:rFonts w:cs="Arial"/>
          <w:b/>
          <w:bCs/>
          <w:i/>
          <w:iCs/>
        </w:rPr>
        <w:lastRenderedPageBreak/>
        <w:t xml:space="preserve">13.0 APPENDIX </w:t>
      </w:r>
      <w:r w:rsidR="00CD0778">
        <w:rPr>
          <w:rFonts w:cs="Arial"/>
          <w:b/>
          <w:bCs/>
          <w:i/>
          <w:iCs/>
        </w:rPr>
        <w:t>H</w:t>
      </w:r>
    </w:p>
    <w:p w14:paraId="3ADAB0D5" w14:textId="71773EFF" w:rsidR="00E761B8" w:rsidRPr="005C0258" w:rsidRDefault="00E761B8" w:rsidP="005C0258">
      <w:pPr>
        <w:jc w:val="center"/>
        <w:rPr>
          <w:rFonts w:cs="Arial"/>
          <w:b/>
          <w:szCs w:val="22"/>
          <w:u w:val="single"/>
        </w:rPr>
      </w:pPr>
      <w:r w:rsidRPr="005C0258">
        <w:rPr>
          <w:rFonts w:cs="Arial"/>
          <w:b/>
          <w:szCs w:val="22"/>
          <w:u w:val="single"/>
        </w:rPr>
        <w:t>Q</w:t>
      </w:r>
      <w:r w:rsidR="004F5BA1">
        <w:rPr>
          <w:rFonts w:cs="Arial"/>
          <w:b/>
          <w:szCs w:val="22"/>
          <w:u w:val="single"/>
        </w:rPr>
        <w:t>R</w:t>
      </w:r>
      <w:r w:rsidRPr="005C0258">
        <w:rPr>
          <w:rFonts w:cs="Arial"/>
          <w:b/>
          <w:szCs w:val="22"/>
          <w:u w:val="single"/>
        </w:rPr>
        <w:t>SS HYDRATION GUIDELINES</w:t>
      </w:r>
    </w:p>
    <w:p w14:paraId="72BEBFEE" w14:textId="77777777" w:rsidR="00E761B8" w:rsidRPr="005854BC" w:rsidRDefault="00E761B8">
      <w:pPr>
        <w:rPr>
          <w:sz w:val="18"/>
        </w:rPr>
      </w:pPr>
    </w:p>
    <w:p w14:paraId="1AD60486" w14:textId="77777777" w:rsidR="00E761B8" w:rsidRDefault="005C0258">
      <w:pPr>
        <w:pStyle w:val="BodyText"/>
        <w:rPr>
          <w:sz w:val="22"/>
        </w:rPr>
      </w:pPr>
      <w:r>
        <w:rPr>
          <w:sz w:val="22"/>
        </w:rPr>
        <w:t>DRINK WATER - DRINK FLUIDS - DRINK WATER</w:t>
      </w:r>
      <w:r w:rsidR="00E761B8">
        <w:rPr>
          <w:sz w:val="22"/>
        </w:rPr>
        <w:t xml:space="preserve"> - DRINK FLUIDS</w:t>
      </w:r>
    </w:p>
    <w:p w14:paraId="1F785449" w14:textId="77777777" w:rsidR="00E761B8" w:rsidRDefault="00E761B8" w:rsidP="00BD5567">
      <w:pPr>
        <w:pStyle w:val="Heading1"/>
        <w:spacing w:before="0"/>
        <w:rPr>
          <w:rFonts w:cs="Arial"/>
          <w:sz w:val="22"/>
        </w:rPr>
      </w:pPr>
      <w:r>
        <w:rPr>
          <w:rFonts w:cs="Arial"/>
          <w:sz w:val="22"/>
        </w:rPr>
        <w:t>Introduction</w:t>
      </w:r>
    </w:p>
    <w:p w14:paraId="6646328F" w14:textId="06B89F9F" w:rsidR="00E761B8" w:rsidRDefault="00E761B8">
      <w:pPr>
        <w:rPr>
          <w:rFonts w:cs="Arial"/>
        </w:rPr>
      </w:pPr>
      <w:r>
        <w:rPr>
          <w:rFonts w:cs="Arial"/>
        </w:rPr>
        <w:t>Q</w:t>
      </w:r>
      <w:r w:rsidR="004F5BA1">
        <w:rPr>
          <w:rFonts w:cs="Arial"/>
        </w:rPr>
        <w:t>R</w:t>
      </w:r>
      <w:r>
        <w:rPr>
          <w:rFonts w:cs="Arial"/>
        </w:rPr>
        <w:t>SS programs provide both sporting and educational opportunities for students. The purpose of these guidelines is to ensure that students become aware of the benefits of proper hydration practises before, during and after physical activity.</w:t>
      </w:r>
    </w:p>
    <w:p w14:paraId="2E0E8113" w14:textId="77777777" w:rsidR="00E761B8" w:rsidRPr="005854BC" w:rsidRDefault="00E761B8">
      <w:pPr>
        <w:rPr>
          <w:rFonts w:cs="Arial"/>
          <w:sz w:val="18"/>
        </w:rPr>
      </w:pPr>
    </w:p>
    <w:p w14:paraId="7D7A89AB" w14:textId="73D04849" w:rsidR="00E761B8" w:rsidRDefault="00E761B8">
      <w:pPr>
        <w:rPr>
          <w:rFonts w:cs="Arial"/>
        </w:rPr>
      </w:pPr>
      <w:r>
        <w:rPr>
          <w:rFonts w:cs="Arial"/>
        </w:rPr>
        <w:t>It is essential that all team management at Q</w:t>
      </w:r>
      <w:r w:rsidR="004F5BA1">
        <w:rPr>
          <w:rFonts w:cs="Arial"/>
        </w:rPr>
        <w:t>R</w:t>
      </w:r>
      <w:r>
        <w:rPr>
          <w:rFonts w:cs="Arial"/>
        </w:rPr>
        <w:t>SS events ensure that students are not placed at risk and are properly hydrated while participating in physical activity.</w:t>
      </w:r>
    </w:p>
    <w:p w14:paraId="6100682B" w14:textId="77777777" w:rsidR="00E761B8" w:rsidRDefault="00E761B8">
      <w:pPr>
        <w:pStyle w:val="Heading1"/>
        <w:rPr>
          <w:rFonts w:cs="Arial"/>
          <w:sz w:val="22"/>
        </w:rPr>
      </w:pPr>
      <w:r>
        <w:rPr>
          <w:rFonts w:cs="Arial"/>
          <w:sz w:val="22"/>
        </w:rPr>
        <w:t>Key Messages</w:t>
      </w:r>
    </w:p>
    <w:p w14:paraId="67A92DFC" w14:textId="77777777" w:rsidR="00E761B8" w:rsidRDefault="00E761B8">
      <w:pPr>
        <w:rPr>
          <w:rFonts w:cs="Arial"/>
        </w:rPr>
      </w:pPr>
      <w:r>
        <w:rPr>
          <w:rFonts w:cs="Arial"/>
        </w:rPr>
        <w:t>The following messages help convey the benefits of proper hydration.</w:t>
      </w:r>
    </w:p>
    <w:p w14:paraId="6055F9C2" w14:textId="77777777" w:rsidR="00E761B8" w:rsidRPr="005854BC" w:rsidRDefault="00E761B8">
      <w:pPr>
        <w:rPr>
          <w:rFonts w:cs="Arial"/>
          <w:sz w:val="18"/>
        </w:rPr>
      </w:pPr>
    </w:p>
    <w:p w14:paraId="5D5B5FD1" w14:textId="77777777" w:rsidR="00E761B8" w:rsidRDefault="00E761B8" w:rsidP="00891608">
      <w:pPr>
        <w:numPr>
          <w:ilvl w:val="0"/>
          <w:numId w:val="33"/>
        </w:numPr>
        <w:tabs>
          <w:tab w:val="left" w:pos="360"/>
        </w:tabs>
        <w:rPr>
          <w:rFonts w:cs="Arial"/>
          <w:b/>
          <w:bCs/>
        </w:rPr>
      </w:pPr>
      <w:r>
        <w:rPr>
          <w:rFonts w:cs="Arial"/>
          <w:b/>
          <w:bCs/>
        </w:rPr>
        <w:t>THIRST IS A POOR INDICATOR OF FLUID NEED</w:t>
      </w:r>
    </w:p>
    <w:p w14:paraId="1577B4B0" w14:textId="77777777" w:rsidR="00E761B8" w:rsidRDefault="00E761B8" w:rsidP="00891608">
      <w:pPr>
        <w:numPr>
          <w:ilvl w:val="0"/>
          <w:numId w:val="33"/>
        </w:numPr>
        <w:tabs>
          <w:tab w:val="left" w:pos="360"/>
        </w:tabs>
        <w:rPr>
          <w:rFonts w:cs="Arial"/>
          <w:b/>
          <w:bCs/>
        </w:rPr>
      </w:pPr>
      <w:r>
        <w:rPr>
          <w:rFonts w:cs="Arial"/>
          <w:b/>
          <w:bCs/>
        </w:rPr>
        <w:t>HYDRATE BEFORE, DURING AND AFTER PLAY</w:t>
      </w:r>
    </w:p>
    <w:p w14:paraId="2C5B7CA9" w14:textId="77777777" w:rsidR="00E761B8" w:rsidRPr="005854BC" w:rsidRDefault="00E761B8">
      <w:pPr>
        <w:numPr>
          <w:ilvl w:val="12"/>
          <w:numId w:val="0"/>
        </w:numPr>
        <w:pBdr>
          <w:bottom w:val="single" w:sz="24" w:space="1" w:color="auto"/>
        </w:pBdr>
        <w:rPr>
          <w:rFonts w:cs="Arial"/>
          <w:sz w:val="18"/>
        </w:rPr>
      </w:pPr>
    </w:p>
    <w:p w14:paraId="4CCA2620" w14:textId="77777777" w:rsidR="00E761B8" w:rsidRDefault="00E761B8">
      <w:pPr>
        <w:pStyle w:val="Heading1"/>
        <w:numPr>
          <w:ilvl w:val="12"/>
          <w:numId w:val="0"/>
        </w:numPr>
        <w:rPr>
          <w:rFonts w:cs="Arial"/>
          <w:sz w:val="22"/>
        </w:rPr>
      </w:pPr>
      <w:r>
        <w:rPr>
          <w:rFonts w:cs="Arial"/>
          <w:sz w:val="22"/>
        </w:rPr>
        <w:t>Suggested Procedures</w:t>
      </w:r>
    </w:p>
    <w:p w14:paraId="02258573" w14:textId="672568B6" w:rsidR="00E761B8" w:rsidRDefault="00E761B8">
      <w:pPr>
        <w:numPr>
          <w:ilvl w:val="12"/>
          <w:numId w:val="0"/>
        </w:numPr>
        <w:rPr>
          <w:rFonts w:cs="Arial"/>
        </w:rPr>
      </w:pPr>
      <w:r>
        <w:rPr>
          <w:rFonts w:cs="Arial"/>
        </w:rPr>
        <w:t>The following procedures are suggested for all Queensland</w:t>
      </w:r>
      <w:r w:rsidR="004F5BA1">
        <w:rPr>
          <w:rFonts w:cs="Arial"/>
        </w:rPr>
        <w:t xml:space="preserve"> Representative</w:t>
      </w:r>
      <w:r>
        <w:rPr>
          <w:rFonts w:cs="Arial"/>
        </w:rPr>
        <w:t xml:space="preserve"> School Sport events:</w:t>
      </w:r>
    </w:p>
    <w:p w14:paraId="747D4EDC" w14:textId="77777777" w:rsidR="00E761B8" w:rsidRPr="005854BC" w:rsidRDefault="00E761B8">
      <w:pPr>
        <w:numPr>
          <w:ilvl w:val="12"/>
          <w:numId w:val="0"/>
        </w:numPr>
        <w:rPr>
          <w:rFonts w:cs="Arial"/>
          <w:sz w:val="18"/>
        </w:rPr>
      </w:pPr>
    </w:p>
    <w:p w14:paraId="06475613" w14:textId="77777777" w:rsidR="00E761B8" w:rsidRDefault="00E761B8" w:rsidP="004F1087">
      <w:pPr>
        <w:numPr>
          <w:ilvl w:val="0"/>
          <w:numId w:val="34"/>
        </w:numPr>
        <w:tabs>
          <w:tab w:val="left" w:pos="360"/>
        </w:tabs>
        <w:rPr>
          <w:rFonts w:cs="Arial"/>
        </w:rPr>
      </w:pPr>
      <w:r>
        <w:rPr>
          <w:rFonts w:cs="Arial"/>
        </w:rPr>
        <w:t>Host Regions should ensure that water is available at all venues at all times and if necessary, water carriers should be provided during matches. Other fluids, which may be used, include diluted sports drinks, diluted cordial and diluted fruit juices. Carbonated drinks should not be used.</w:t>
      </w:r>
    </w:p>
    <w:p w14:paraId="79BDBC97" w14:textId="77777777" w:rsidR="00E761B8" w:rsidRPr="005854BC" w:rsidRDefault="00E761B8">
      <w:pPr>
        <w:numPr>
          <w:ilvl w:val="12"/>
          <w:numId w:val="0"/>
        </w:numPr>
        <w:rPr>
          <w:rFonts w:cs="Arial"/>
          <w:sz w:val="18"/>
        </w:rPr>
      </w:pPr>
    </w:p>
    <w:p w14:paraId="7EF8D4B4" w14:textId="77777777" w:rsidR="00E761B8" w:rsidRDefault="00E761B8" w:rsidP="004F1087">
      <w:pPr>
        <w:numPr>
          <w:ilvl w:val="0"/>
          <w:numId w:val="34"/>
        </w:numPr>
        <w:tabs>
          <w:tab w:val="left" w:pos="360"/>
        </w:tabs>
        <w:rPr>
          <w:rFonts w:cs="Arial"/>
        </w:rPr>
      </w:pPr>
      <w:r>
        <w:rPr>
          <w:rFonts w:cs="Arial"/>
        </w:rPr>
        <w:t>The procedures to be followed for providing fluid to students during competition should be clearly identified at the pre-event meeting or in pre-event Bulletins.</w:t>
      </w:r>
    </w:p>
    <w:p w14:paraId="2B04F44E" w14:textId="77777777" w:rsidR="00E761B8" w:rsidRPr="005854BC" w:rsidRDefault="00E761B8">
      <w:pPr>
        <w:numPr>
          <w:ilvl w:val="12"/>
          <w:numId w:val="0"/>
        </w:numPr>
        <w:rPr>
          <w:rFonts w:cs="Arial"/>
          <w:sz w:val="18"/>
        </w:rPr>
      </w:pPr>
    </w:p>
    <w:p w14:paraId="781D1200" w14:textId="77777777" w:rsidR="00E761B8" w:rsidRDefault="00E761B8" w:rsidP="004F1087">
      <w:pPr>
        <w:numPr>
          <w:ilvl w:val="0"/>
          <w:numId w:val="34"/>
        </w:numPr>
        <w:tabs>
          <w:tab w:val="left" w:pos="360"/>
        </w:tabs>
        <w:rPr>
          <w:rFonts w:cs="Arial"/>
        </w:rPr>
      </w:pPr>
      <w:r>
        <w:rPr>
          <w:rFonts w:cs="Arial"/>
        </w:rPr>
        <w:t>Sports, which do not have appropriate scheduled re-hydration strategies (eg drinks breaks), should implement strategies for allowing fluid to be provided to participants during matches.</w:t>
      </w:r>
    </w:p>
    <w:p w14:paraId="0E4876A6" w14:textId="77777777" w:rsidR="00E761B8" w:rsidRPr="005854BC" w:rsidRDefault="00E761B8">
      <w:pPr>
        <w:numPr>
          <w:ilvl w:val="12"/>
          <w:numId w:val="0"/>
        </w:numPr>
        <w:rPr>
          <w:rFonts w:cs="Arial"/>
          <w:sz w:val="18"/>
        </w:rPr>
      </w:pPr>
    </w:p>
    <w:p w14:paraId="0CFC8078" w14:textId="77777777" w:rsidR="00E761B8" w:rsidRDefault="00E761B8" w:rsidP="004F1087">
      <w:pPr>
        <w:numPr>
          <w:ilvl w:val="0"/>
          <w:numId w:val="34"/>
        </w:numPr>
        <w:tabs>
          <w:tab w:val="left" w:pos="360"/>
        </w:tabs>
        <w:rPr>
          <w:rFonts w:cs="Arial"/>
        </w:rPr>
      </w:pPr>
      <w:r>
        <w:rPr>
          <w:rFonts w:cs="Arial"/>
        </w:rPr>
        <w:t>Scheduled breaks in matches should be used to actively promote the benefits of hydration to participants.</w:t>
      </w:r>
    </w:p>
    <w:p w14:paraId="4DD93DFB" w14:textId="77777777" w:rsidR="00E761B8" w:rsidRPr="005854BC" w:rsidRDefault="00E761B8">
      <w:pPr>
        <w:numPr>
          <w:ilvl w:val="12"/>
          <w:numId w:val="0"/>
        </w:numPr>
        <w:rPr>
          <w:rFonts w:cs="Arial"/>
          <w:sz w:val="18"/>
        </w:rPr>
      </w:pPr>
    </w:p>
    <w:p w14:paraId="222B9D7A" w14:textId="77777777" w:rsidR="00E761B8" w:rsidRDefault="00E761B8" w:rsidP="004F1087">
      <w:pPr>
        <w:numPr>
          <w:ilvl w:val="0"/>
          <w:numId w:val="34"/>
        </w:numPr>
        <w:tabs>
          <w:tab w:val="left" w:pos="360"/>
        </w:tabs>
        <w:rPr>
          <w:rFonts w:cs="Arial"/>
        </w:rPr>
      </w:pPr>
      <w:r>
        <w:rPr>
          <w:rFonts w:cs="Arial"/>
        </w:rPr>
        <w:t>Where possible, team management should actively promote the use of interchange rules as a tool to prevent dehydration.</w:t>
      </w:r>
    </w:p>
    <w:p w14:paraId="7E451C3F" w14:textId="77777777" w:rsidR="00E761B8" w:rsidRPr="005854BC" w:rsidRDefault="00E761B8">
      <w:pPr>
        <w:numPr>
          <w:ilvl w:val="12"/>
          <w:numId w:val="0"/>
        </w:numPr>
        <w:rPr>
          <w:rFonts w:cs="Arial"/>
          <w:sz w:val="18"/>
        </w:rPr>
      </w:pPr>
    </w:p>
    <w:p w14:paraId="3C598F4E" w14:textId="77777777" w:rsidR="00E761B8" w:rsidRDefault="00E761B8" w:rsidP="004F1087">
      <w:pPr>
        <w:numPr>
          <w:ilvl w:val="0"/>
          <w:numId w:val="34"/>
        </w:numPr>
        <w:tabs>
          <w:tab w:val="left" w:pos="360"/>
        </w:tabs>
        <w:rPr>
          <w:rFonts w:cs="Arial"/>
        </w:rPr>
      </w:pPr>
      <w:r>
        <w:rPr>
          <w:rFonts w:cs="Arial"/>
        </w:rPr>
        <w:t>Participating teams may designate their own water carriers. These may be adults but cannot be the team coach.</w:t>
      </w:r>
    </w:p>
    <w:p w14:paraId="52DB64E6" w14:textId="77777777" w:rsidR="00E761B8" w:rsidRPr="005854BC" w:rsidRDefault="00E761B8">
      <w:pPr>
        <w:pStyle w:val="Footer"/>
        <w:numPr>
          <w:ilvl w:val="12"/>
          <w:numId w:val="0"/>
        </w:numPr>
        <w:rPr>
          <w:rFonts w:cs="Arial"/>
          <w:sz w:val="18"/>
        </w:rPr>
      </w:pPr>
    </w:p>
    <w:p w14:paraId="45BAA2EC" w14:textId="77777777" w:rsidR="00E761B8" w:rsidRDefault="00E761B8" w:rsidP="004F1087">
      <w:pPr>
        <w:numPr>
          <w:ilvl w:val="0"/>
          <w:numId w:val="34"/>
        </w:numPr>
        <w:tabs>
          <w:tab w:val="left" w:pos="360"/>
        </w:tabs>
      </w:pPr>
      <w:r>
        <w:rPr>
          <w:rFonts w:cs="Arial"/>
        </w:rPr>
        <w:t>No water carrier is to engage in the coaching of individuals or the team whilst on the field of play.</w:t>
      </w:r>
    </w:p>
    <w:p w14:paraId="240909A2" w14:textId="77777777" w:rsidR="00E761B8" w:rsidRPr="005854BC" w:rsidRDefault="00E761B8">
      <w:pPr>
        <w:tabs>
          <w:tab w:val="left" w:pos="360"/>
        </w:tabs>
        <w:rPr>
          <w:rFonts w:cs="Arial"/>
          <w:sz w:val="18"/>
        </w:rPr>
      </w:pPr>
    </w:p>
    <w:p w14:paraId="09C353C9" w14:textId="07C7978B" w:rsidR="00E761B8" w:rsidRPr="005C0258" w:rsidRDefault="00E761B8" w:rsidP="004F1087">
      <w:pPr>
        <w:numPr>
          <w:ilvl w:val="0"/>
          <w:numId w:val="34"/>
        </w:numPr>
        <w:tabs>
          <w:tab w:val="left" w:pos="360"/>
        </w:tabs>
        <w:rPr>
          <w:rFonts w:cs="Arial"/>
        </w:rPr>
      </w:pPr>
      <w:r>
        <w:t xml:space="preserve">School Sport </w:t>
      </w:r>
      <w:r w:rsidR="004F5BA1">
        <w:t>Regions s</w:t>
      </w:r>
      <w:r>
        <w:t>hould ensure that all their teams are provided with individual water bottles for every event. During matches, these should be located immediately next to the playing area to enable players to help themselves (at appropriate times) during matches.</w:t>
      </w:r>
    </w:p>
    <w:p w14:paraId="257207E2" w14:textId="77777777" w:rsidR="00CD0778" w:rsidRDefault="005B0599" w:rsidP="002B735E">
      <w:pPr>
        <w:pStyle w:val="Header"/>
        <w:tabs>
          <w:tab w:val="clear" w:pos="4153"/>
          <w:tab w:val="clear" w:pos="8306"/>
        </w:tabs>
        <w:rPr>
          <w:rFonts w:cs="Arial"/>
          <w:b/>
          <w:bCs/>
          <w:i/>
          <w:iCs/>
        </w:rPr>
      </w:pPr>
      <w:r>
        <w:rPr>
          <w:rFonts w:cs="Arial"/>
          <w:b/>
          <w:bCs/>
          <w:i/>
          <w:iCs/>
        </w:rPr>
        <w:br w:type="page"/>
      </w:r>
      <w:r w:rsidR="00CD0778">
        <w:rPr>
          <w:rFonts w:cs="Arial"/>
          <w:b/>
          <w:bCs/>
          <w:i/>
          <w:iCs/>
        </w:rPr>
        <w:lastRenderedPageBreak/>
        <w:t>14.0 APPENDIX I</w:t>
      </w:r>
    </w:p>
    <w:p w14:paraId="22A535FB" w14:textId="77777777" w:rsidR="00CD0778" w:rsidRPr="00CD0778" w:rsidRDefault="00CD0778" w:rsidP="002B735E">
      <w:pPr>
        <w:jc w:val="center"/>
        <w:rPr>
          <w:rFonts w:cs="Arial"/>
          <w:b/>
          <w:u w:val="single"/>
        </w:rPr>
      </w:pPr>
      <w:r w:rsidRPr="00CD0778">
        <w:rPr>
          <w:rFonts w:cs="Arial"/>
          <w:b/>
          <w:u w:val="single"/>
        </w:rPr>
        <w:t>Managing Incidents Involving Volunteers In School Sport</w:t>
      </w:r>
    </w:p>
    <w:p w14:paraId="37149F99" w14:textId="77777777" w:rsidR="00CD0778" w:rsidRPr="00925B09" w:rsidRDefault="00CD0778" w:rsidP="00AE13C1">
      <w:pPr>
        <w:numPr>
          <w:ilvl w:val="0"/>
          <w:numId w:val="35"/>
        </w:numPr>
        <w:overflowPunct/>
        <w:autoSpaceDE/>
        <w:autoSpaceDN/>
        <w:adjustRightInd/>
        <w:textAlignment w:val="auto"/>
        <w:rPr>
          <w:rFonts w:cs="Arial"/>
          <w:sz w:val="20"/>
        </w:rPr>
      </w:pPr>
      <w:r w:rsidRPr="00925B09">
        <w:rPr>
          <w:rFonts w:cs="Arial"/>
          <w:b/>
          <w:sz w:val="20"/>
        </w:rPr>
        <w:t xml:space="preserve">Introduction </w:t>
      </w:r>
    </w:p>
    <w:p w14:paraId="2D3B7A03" w14:textId="77777777" w:rsidR="00CD0778" w:rsidRPr="00925B09" w:rsidRDefault="005854BC" w:rsidP="00AE13C1">
      <w:pPr>
        <w:numPr>
          <w:ilvl w:val="1"/>
          <w:numId w:val="35"/>
        </w:numPr>
        <w:overflowPunct/>
        <w:autoSpaceDE/>
        <w:autoSpaceDN/>
        <w:adjustRightInd/>
        <w:textAlignment w:val="auto"/>
        <w:rPr>
          <w:rFonts w:cs="Arial"/>
          <w:sz w:val="20"/>
        </w:rPr>
      </w:pPr>
      <w:r>
        <w:rPr>
          <w:rFonts w:cs="Arial"/>
          <w:sz w:val="20"/>
        </w:rPr>
        <w:t>DoE</w:t>
      </w:r>
      <w:r w:rsidR="00CD0778" w:rsidRPr="00925B09">
        <w:rPr>
          <w:rFonts w:cs="Arial"/>
          <w:sz w:val="20"/>
        </w:rPr>
        <w:t xml:space="preserve"> acknowledges and values the contribution made by volunteers who assist to make school sporting events possible.</w:t>
      </w:r>
    </w:p>
    <w:p w14:paraId="5DC49F3A" w14:textId="77777777"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 xml:space="preserve">Equally, </w:t>
      </w:r>
      <w:r w:rsidR="005B0599">
        <w:rPr>
          <w:rFonts w:cs="Arial"/>
          <w:sz w:val="20"/>
        </w:rPr>
        <w:t>D</w:t>
      </w:r>
      <w:r w:rsidR="005854BC">
        <w:rPr>
          <w:rFonts w:cs="Arial"/>
          <w:sz w:val="20"/>
        </w:rPr>
        <w:t>oE</w:t>
      </w:r>
      <w:r w:rsidRPr="00925B09">
        <w:rPr>
          <w:rFonts w:cs="Arial"/>
          <w:sz w:val="20"/>
        </w:rPr>
        <w:t xml:space="preserve"> recognises that volunteers are often required to act in an official capacity at school sporting events. Volunteers acting in this capacity will demonstrate exemplary standards of personal conduct and make determinations that are fair and reasonable. Volunteers can expect in return, the respect, support and cooperation of school staff, students, parents and members of the public who attend school sporting events.</w:t>
      </w:r>
    </w:p>
    <w:p w14:paraId="5B1D619D" w14:textId="77777777"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However, it is recognised that from time to time, disputes may arise between various parties who attend and/or officiate at sporting events.</w:t>
      </w:r>
    </w:p>
    <w:p w14:paraId="1136B34F" w14:textId="77777777" w:rsidR="00CD0778" w:rsidRPr="00925B09" w:rsidRDefault="00CD0778" w:rsidP="002B735E">
      <w:pPr>
        <w:ind w:left="1080"/>
        <w:rPr>
          <w:rFonts w:cs="Arial"/>
          <w:sz w:val="20"/>
        </w:rPr>
      </w:pPr>
    </w:p>
    <w:p w14:paraId="7A89870E" w14:textId="77777777" w:rsidR="00CD0778" w:rsidRPr="00925B09" w:rsidRDefault="00CD0778" w:rsidP="00AE13C1">
      <w:pPr>
        <w:numPr>
          <w:ilvl w:val="0"/>
          <w:numId w:val="35"/>
        </w:numPr>
        <w:overflowPunct/>
        <w:autoSpaceDE/>
        <w:autoSpaceDN/>
        <w:adjustRightInd/>
        <w:textAlignment w:val="auto"/>
        <w:rPr>
          <w:rFonts w:cs="Arial"/>
          <w:sz w:val="20"/>
        </w:rPr>
      </w:pPr>
      <w:r w:rsidRPr="00925B09">
        <w:rPr>
          <w:rFonts w:cs="Arial"/>
          <w:b/>
          <w:sz w:val="20"/>
        </w:rPr>
        <w:t xml:space="preserve">Procedure In the Event of a Dispute </w:t>
      </w:r>
      <w:r w:rsidRPr="00925B09">
        <w:rPr>
          <w:rFonts w:cs="Arial"/>
          <w:sz w:val="20"/>
        </w:rPr>
        <w:t>(Immediate Resolution)</w:t>
      </w:r>
    </w:p>
    <w:p w14:paraId="090F2E7B" w14:textId="77777777"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The dispute must be reported to the convenor/head official.</w:t>
      </w:r>
    </w:p>
    <w:p w14:paraId="2676EB0B" w14:textId="77777777"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Parties involved attempt to resolve the dispute.</w:t>
      </w:r>
    </w:p>
    <w:p w14:paraId="3B23CDFA" w14:textId="77777777"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 xml:space="preserve">On becoming aware of the dispute, the convenor/head official will speak to the parties involved to determine if a resolution has been reached and/or seek to reach a resolution. </w:t>
      </w:r>
    </w:p>
    <w:p w14:paraId="67A1C683" w14:textId="77777777"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If an immediate resolution is reached, the convenor/head official</w:t>
      </w:r>
      <w:r w:rsidR="006E7215">
        <w:rPr>
          <w:rFonts w:cs="Arial"/>
          <w:sz w:val="20"/>
        </w:rPr>
        <w:t xml:space="preserve"> will inform the Regional School Sport</w:t>
      </w:r>
      <w:r w:rsidRPr="00925B09">
        <w:rPr>
          <w:rFonts w:cs="Arial"/>
          <w:sz w:val="20"/>
        </w:rPr>
        <w:t xml:space="preserve"> Officer [RS</w:t>
      </w:r>
      <w:r w:rsidR="006E7215">
        <w:rPr>
          <w:rFonts w:cs="Arial"/>
          <w:sz w:val="20"/>
        </w:rPr>
        <w:t>S</w:t>
      </w:r>
      <w:r w:rsidRPr="00925B09">
        <w:rPr>
          <w:rFonts w:cs="Arial"/>
          <w:sz w:val="20"/>
        </w:rPr>
        <w:t>O] of the dispute and outcome in writing within seven [7] days [See SWSS Incident Report template].</w:t>
      </w:r>
    </w:p>
    <w:p w14:paraId="44496F80" w14:textId="77777777"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If an immediate resolution is not possible – see section 3 below.</w:t>
      </w:r>
    </w:p>
    <w:p w14:paraId="50474828" w14:textId="77777777" w:rsidR="00CD0778" w:rsidRPr="00925B09" w:rsidRDefault="00CD0778" w:rsidP="002B735E">
      <w:pPr>
        <w:ind w:left="1080"/>
        <w:rPr>
          <w:rFonts w:cs="Arial"/>
          <w:sz w:val="20"/>
        </w:rPr>
      </w:pPr>
    </w:p>
    <w:p w14:paraId="59A80B62" w14:textId="77777777" w:rsidR="00CD0778" w:rsidRPr="00925B09" w:rsidRDefault="00CD0778" w:rsidP="00AE13C1">
      <w:pPr>
        <w:numPr>
          <w:ilvl w:val="0"/>
          <w:numId w:val="35"/>
        </w:numPr>
        <w:overflowPunct/>
        <w:autoSpaceDE/>
        <w:autoSpaceDN/>
        <w:adjustRightInd/>
        <w:textAlignment w:val="auto"/>
        <w:rPr>
          <w:rFonts w:cs="Arial"/>
          <w:sz w:val="20"/>
        </w:rPr>
      </w:pPr>
      <w:r w:rsidRPr="00925B09">
        <w:rPr>
          <w:rFonts w:cs="Arial"/>
          <w:b/>
          <w:sz w:val="20"/>
        </w:rPr>
        <w:t xml:space="preserve">Procedure In The Event of a Dispute </w:t>
      </w:r>
      <w:r w:rsidRPr="00925B09">
        <w:rPr>
          <w:rFonts w:cs="Arial"/>
          <w:sz w:val="20"/>
        </w:rPr>
        <w:t>(Immediate Resolution Not Possible)</w:t>
      </w:r>
    </w:p>
    <w:p w14:paraId="1EC99B2D" w14:textId="663FB181"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Event convenor / head official will report the dispute to the RS</w:t>
      </w:r>
      <w:r w:rsidR="006E7215">
        <w:rPr>
          <w:rFonts w:cs="Arial"/>
          <w:sz w:val="20"/>
        </w:rPr>
        <w:t>S</w:t>
      </w:r>
      <w:r w:rsidRPr="00925B09">
        <w:rPr>
          <w:rFonts w:cs="Arial"/>
          <w:sz w:val="20"/>
        </w:rPr>
        <w:t xml:space="preserve">O, in writing within seven [7] days [See SWSS Incident Report template], who will in turn report the dispute to the School Sport </w:t>
      </w:r>
      <w:r w:rsidR="000A0C03">
        <w:rPr>
          <w:rFonts w:cs="Arial"/>
          <w:sz w:val="20"/>
        </w:rPr>
        <w:t>Regional Sub-Committee</w:t>
      </w:r>
      <w:r w:rsidRPr="00925B09">
        <w:rPr>
          <w:rFonts w:cs="Arial"/>
          <w:sz w:val="20"/>
        </w:rPr>
        <w:t>.</w:t>
      </w:r>
    </w:p>
    <w:p w14:paraId="3752C864" w14:textId="77777777"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Within seven [7] days of being informed of the dispute, the R</w:t>
      </w:r>
      <w:r w:rsidR="006E7215">
        <w:rPr>
          <w:rFonts w:cs="Arial"/>
          <w:sz w:val="20"/>
        </w:rPr>
        <w:t>S</w:t>
      </w:r>
      <w:r w:rsidRPr="00925B09">
        <w:rPr>
          <w:rFonts w:cs="Arial"/>
          <w:sz w:val="20"/>
        </w:rPr>
        <w:t>SO will speak to the parties involved in an effort to resolve the dispute.</w:t>
      </w:r>
    </w:p>
    <w:p w14:paraId="7DDE8342" w14:textId="30A2C7F0"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If a resolution is unable to be reached, the RS</w:t>
      </w:r>
      <w:r w:rsidR="006E7215">
        <w:rPr>
          <w:rFonts w:cs="Arial"/>
          <w:sz w:val="20"/>
        </w:rPr>
        <w:t>S</w:t>
      </w:r>
      <w:r w:rsidRPr="00925B09">
        <w:rPr>
          <w:rFonts w:cs="Arial"/>
          <w:sz w:val="20"/>
        </w:rPr>
        <w:t xml:space="preserve">O will contact the School Sport </w:t>
      </w:r>
      <w:r w:rsidR="000A0C03">
        <w:rPr>
          <w:rFonts w:cs="Arial"/>
          <w:sz w:val="20"/>
        </w:rPr>
        <w:t xml:space="preserve">Regional Sub-Committee </w:t>
      </w:r>
      <w:r w:rsidRPr="00925B09">
        <w:rPr>
          <w:rFonts w:cs="Arial"/>
          <w:sz w:val="20"/>
        </w:rPr>
        <w:t xml:space="preserve">to initiate an investigation into the dispute. The School Sport </w:t>
      </w:r>
      <w:r w:rsidR="000A0C03">
        <w:rPr>
          <w:rFonts w:cs="Arial"/>
          <w:sz w:val="20"/>
        </w:rPr>
        <w:t>Sub-Committee</w:t>
      </w:r>
      <w:r w:rsidRPr="00925B09">
        <w:rPr>
          <w:rFonts w:cs="Arial"/>
          <w:sz w:val="20"/>
        </w:rPr>
        <w:t xml:space="preserve">, in conjunction with the </w:t>
      </w:r>
      <w:r w:rsidR="00965E92">
        <w:rPr>
          <w:rFonts w:cs="Arial"/>
          <w:sz w:val="20"/>
        </w:rPr>
        <w:t>Director</w:t>
      </w:r>
      <w:r w:rsidR="000A0C03">
        <w:rPr>
          <w:rFonts w:cs="Arial"/>
          <w:sz w:val="20"/>
        </w:rPr>
        <w:t xml:space="preserve"> Education Services</w:t>
      </w:r>
      <w:r w:rsidRPr="00925B09">
        <w:rPr>
          <w:rFonts w:cs="Arial"/>
          <w:sz w:val="20"/>
        </w:rPr>
        <w:t>, will appoint two trained persons to conduct the investigation.</w:t>
      </w:r>
    </w:p>
    <w:p w14:paraId="5C5E807F" w14:textId="77777777" w:rsidR="00CD0778" w:rsidRPr="00925B09" w:rsidRDefault="00CD0778" w:rsidP="002B735E">
      <w:pPr>
        <w:rPr>
          <w:rFonts w:cs="Arial"/>
          <w:sz w:val="20"/>
        </w:rPr>
      </w:pPr>
    </w:p>
    <w:p w14:paraId="30747C5A" w14:textId="77777777" w:rsidR="00CD0778" w:rsidRPr="00925B09" w:rsidRDefault="00CD0778" w:rsidP="00AE13C1">
      <w:pPr>
        <w:numPr>
          <w:ilvl w:val="0"/>
          <w:numId w:val="35"/>
        </w:numPr>
        <w:overflowPunct/>
        <w:autoSpaceDE/>
        <w:autoSpaceDN/>
        <w:adjustRightInd/>
        <w:textAlignment w:val="auto"/>
        <w:rPr>
          <w:rFonts w:cs="Arial"/>
          <w:sz w:val="20"/>
        </w:rPr>
      </w:pPr>
      <w:r w:rsidRPr="00925B09">
        <w:rPr>
          <w:rFonts w:cs="Arial"/>
          <w:b/>
          <w:sz w:val="20"/>
        </w:rPr>
        <w:t xml:space="preserve">The Investigation </w:t>
      </w:r>
    </w:p>
    <w:p w14:paraId="7FD357F7" w14:textId="77777777" w:rsidR="00CD0778" w:rsidRPr="00925B09" w:rsidRDefault="00CD0778" w:rsidP="002B735E">
      <w:pPr>
        <w:ind w:left="720"/>
        <w:rPr>
          <w:rFonts w:cs="Arial"/>
          <w:sz w:val="20"/>
        </w:rPr>
      </w:pPr>
      <w:r w:rsidRPr="00925B09">
        <w:rPr>
          <w:rFonts w:cs="Arial"/>
          <w:sz w:val="20"/>
        </w:rPr>
        <w:t>The investigating officers will:</w:t>
      </w:r>
    </w:p>
    <w:p w14:paraId="69E2A5AD" w14:textId="77777777"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 xml:space="preserve">Comply with </w:t>
      </w:r>
      <w:r w:rsidR="006E7215">
        <w:rPr>
          <w:rFonts w:cs="Arial"/>
          <w:sz w:val="20"/>
        </w:rPr>
        <w:t>DoE</w:t>
      </w:r>
      <w:r w:rsidRPr="00925B09">
        <w:rPr>
          <w:rFonts w:cs="Arial"/>
          <w:sz w:val="20"/>
        </w:rPr>
        <w:t>’s investigation procedures, including the following:</w:t>
      </w:r>
    </w:p>
    <w:p w14:paraId="36FABCEF" w14:textId="77777777" w:rsidR="00CD0778" w:rsidRPr="00925B09" w:rsidRDefault="00CD0778" w:rsidP="00AE13C1">
      <w:pPr>
        <w:numPr>
          <w:ilvl w:val="2"/>
          <w:numId w:val="35"/>
        </w:numPr>
        <w:overflowPunct/>
        <w:autoSpaceDE/>
        <w:autoSpaceDN/>
        <w:adjustRightInd/>
        <w:textAlignment w:val="auto"/>
        <w:rPr>
          <w:rFonts w:cs="Arial"/>
          <w:sz w:val="20"/>
        </w:rPr>
      </w:pPr>
      <w:r w:rsidRPr="00925B09">
        <w:rPr>
          <w:rFonts w:cs="Arial"/>
          <w:sz w:val="20"/>
        </w:rPr>
        <w:t>Ensure that all parties to the dispute are aware of all issues in dispute.</w:t>
      </w:r>
    </w:p>
    <w:p w14:paraId="4C2EE38E" w14:textId="77777777" w:rsidR="00CD0778" w:rsidRPr="00925B09" w:rsidRDefault="00CD0778" w:rsidP="00AE13C1">
      <w:pPr>
        <w:numPr>
          <w:ilvl w:val="2"/>
          <w:numId w:val="35"/>
        </w:numPr>
        <w:overflowPunct/>
        <w:autoSpaceDE/>
        <w:autoSpaceDN/>
        <w:adjustRightInd/>
        <w:textAlignment w:val="auto"/>
        <w:rPr>
          <w:rFonts w:cs="Arial"/>
          <w:sz w:val="20"/>
        </w:rPr>
      </w:pPr>
      <w:r w:rsidRPr="00925B09">
        <w:rPr>
          <w:rFonts w:cs="Arial"/>
          <w:sz w:val="20"/>
        </w:rPr>
        <w:t>Give all parties a reasonable opportunity to put forward their case.</w:t>
      </w:r>
    </w:p>
    <w:p w14:paraId="3DDCAA69" w14:textId="77777777" w:rsidR="00CD0778" w:rsidRPr="00925B09" w:rsidRDefault="00CD0778" w:rsidP="00AE13C1">
      <w:pPr>
        <w:numPr>
          <w:ilvl w:val="2"/>
          <w:numId w:val="35"/>
        </w:numPr>
        <w:overflowPunct/>
        <w:autoSpaceDE/>
        <w:autoSpaceDN/>
        <w:adjustRightInd/>
        <w:textAlignment w:val="auto"/>
        <w:rPr>
          <w:rFonts w:cs="Arial"/>
          <w:sz w:val="20"/>
        </w:rPr>
      </w:pPr>
      <w:r w:rsidRPr="00925B09">
        <w:rPr>
          <w:rFonts w:cs="Arial"/>
          <w:sz w:val="20"/>
        </w:rPr>
        <w:t>Hear what all parties have to say about the matter and give careful consideration to what they have to say.</w:t>
      </w:r>
    </w:p>
    <w:p w14:paraId="5582403B" w14:textId="77777777" w:rsidR="00CD0778" w:rsidRPr="00925B09" w:rsidRDefault="00CD0778" w:rsidP="00AE13C1">
      <w:pPr>
        <w:numPr>
          <w:ilvl w:val="2"/>
          <w:numId w:val="35"/>
        </w:numPr>
        <w:overflowPunct/>
        <w:autoSpaceDE/>
        <w:autoSpaceDN/>
        <w:adjustRightInd/>
        <w:textAlignment w:val="auto"/>
        <w:rPr>
          <w:rFonts w:cs="Arial"/>
          <w:sz w:val="20"/>
        </w:rPr>
      </w:pPr>
      <w:r w:rsidRPr="00925B09">
        <w:rPr>
          <w:rFonts w:cs="Arial"/>
          <w:sz w:val="20"/>
        </w:rPr>
        <w:t>Make reasonable enquiries in an attempt to identify the facts.</w:t>
      </w:r>
    </w:p>
    <w:p w14:paraId="00E6F938" w14:textId="77777777" w:rsidR="00CD0778" w:rsidRPr="00925B09" w:rsidRDefault="00CD0778" w:rsidP="00AE13C1">
      <w:pPr>
        <w:numPr>
          <w:ilvl w:val="2"/>
          <w:numId w:val="35"/>
        </w:numPr>
        <w:overflowPunct/>
        <w:autoSpaceDE/>
        <w:autoSpaceDN/>
        <w:adjustRightInd/>
        <w:textAlignment w:val="auto"/>
        <w:rPr>
          <w:rFonts w:cs="Arial"/>
          <w:sz w:val="20"/>
        </w:rPr>
      </w:pPr>
      <w:r w:rsidRPr="00925B09">
        <w:rPr>
          <w:rFonts w:cs="Arial"/>
          <w:sz w:val="20"/>
        </w:rPr>
        <w:t>Act fairly and without bias.</w:t>
      </w:r>
    </w:p>
    <w:p w14:paraId="37F38E65" w14:textId="5E802F62" w:rsidR="00CD0778" w:rsidRPr="00925B09" w:rsidRDefault="00CD0778" w:rsidP="00AE13C1">
      <w:pPr>
        <w:numPr>
          <w:ilvl w:val="2"/>
          <w:numId w:val="35"/>
        </w:numPr>
        <w:overflowPunct/>
        <w:autoSpaceDE/>
        <w:autoSpaceDN/>
        <w:adjustRightInd/>
        <w:textAlignment w:val="auto"/>
        <w:rPr>
          <w:rFonts w:cs="Arial"/>
          <w:sz w:val="20"/>
        </w:rPr>
      </w:pPr>
      <w:r w:rsidRPr="00925B09">
        <w:rPr>
          <w:rFonts w:cs="Arial"/>
          <w:sz w:val="20"/>
        </w:rPr>
        <w:t xml:space="preserve">Provide a report (including recommendations) to the School Sport </w:t>
      </w:r>
      <w:r w:rsidR="000A0C03">
        <w:rPr>
          <w:rFonts w:cs="Arial"/>
          <w:sz w:val="20"/>
        </w:rPr>
        <w:t>Regional Sub-Committee</w:t>
      </w:r>
      <w:r w:rsidRPr="00925B09">
        <w:rPr>
          <w:rFonts w:cs="Arial"/>
          <w:sz w:val="20"/>
        </w:rPr>
        <w:t>.</w:t>
      </w:r>
    </w:p>
    <w:p w14:paraId="15AA8340" w14:textId="77777777" w:rsidR="00CD0778" w:rsidRPr="00925B09" w:rsidRDefault="00CD0778" w:rsidP="002B735E">
      <w:pPr>
        <w:rPr>
          <w:rFonts w:cs="Arial"/>
          <w:sz w:val="20"/>
        </w:rPr>
      </w:pPr>
    </w:p>
    <w:p w14:paraId="4979E2ED" w14:textId="2D2C9EDD" w:rsidR="00CD0778" w:rsidRPr="00925B09" w:rsidRDefault="00CD0778" w:rsidP="00AE13C1">
      <w:pPr>
        <w:numPr>
          <w:ilvl w:val="0"/>
          <w:numId w:val="35"/>
        </w:numPr>
        <w:overflowPunct/>
        <w:autoSpaceDE/>
        <w:autoSpaceDN/>
        <w:adjustRightInd/>
        <w:textAlignment w:val="auto"/>
        <w:rPr>
          <w:rFonts w:cs="Arial"/>
          <w:b/>
          <w:sz w:val="20"/>
        </w:rPr>
      </w:pPr>
      <w:r w:rsidRPr="00925B09">
        <w:rPr>
          <w:rFonts w:cs="Arial"/>
          <w:b/>
          <w:sz w:val="20"/>
        </w:rPr>
        <w:t xml:space="preserve">School Sport </w:t>
      </w:r>
      <w:r w:rsidR="000A0C03">
        <w:rPr>
          <w:rFonts w:cs="Arial"/>
          <w:b/>
          <w:sz w:val="20"/>
        </w:rPr>
        <w:t xml:space="preserve">Regional Sub-Committee </w:t>
      </w:r>
      <w:r w:rsidRPr="00925B09">
        <w:rPr>
          <w:rFonts w:cs="Arial"/>
          <w:b/>
          <w:sz w:val="20"/>
        </w:rPr>
        <w:t>Responsibilities</w:t>
      </w:r>
    </w:p>
    <w:p w14:paraId="64036C2C" w14:textId="5D44BADA" w:rsidR="00CD0778" w:rsidRPr="00925B09" w:rsidRDefault="00CD0778" w:rsidP="002B735E">
      <w:pPr>
        <w:rPr>
          <w:rFonts w:cs="Arial"/>
          <w:sz w:val="20"/>
        </w:rPr>
      </w:pPr>
      <w:r w:rsidRPr="00925B09">
        <w:rPr>
          <w:rFonts w:cs="Arial"/>
          <w:sz w:val="20"/>
        </w:rPr>
        <w:t xml:space="preserve">            Upon receipt of the investigation report, the School Sport </w:t>
      </w:r>
      <w:r w:rsidR="000A0C03">
        <w:rPr>
          <w:rFonts w:cs="Arial"/>
          <w:sz w:val="20"/>
        </w:rPr>
        <w:t xml:space="preserve">Regional Sub-Committee </w:t>
      </w:r>
      <w:r w:rsidRPr="00925B09">
        <w:rPr>
          <w:rFonts w:cs="Arial"/>
          <w:sz w:val="20"/>
        </w:rPr>
        <w:t>will:</w:t>
      </w:r>
    </w:p>
    <w:p w14:paraId="7259B829" w14:textId="77777777"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Ensure that no person who will potentially contribute to the decision making process about the dispute, has a direct interest in the dispute.</w:t>
      </w:r>
    </w:p>
    <w:p w14:paraId="76FAF779" w14:textId="77777777"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Act fairly and without bias.</w:t>
      </w:r>
    </w:p>
    <w:p w14:paraId="14F4E375" w14:textId="77777777"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Consider the investigation report, including the recommendations.</w:t>
      </w:r>
    </w:p>
    <w:p w14:paraId="11C6B4C8" w14:textId="77777777"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lastRenderedPageBreak/>
        <w:t>If possible, decide upon a course of action that will bring the dispute to a closure.</w:t>
      </w:r>
    </w:p>
    <w:p w14:paraId="0F1215C1" w14:textId="4FEA11AB"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Inform the Queensland</w:t>
      </w:r>
      <w:r w:rsidR="000A0C03">
        <w:rPr>
          <w:rFonts w:cs="Arial"/>
          <w:sz w:val="20"/>
        </w:rPr>
        <w:t xml:space="preserve"> Representative</w:t>
      </w:r>
      <w:r w:rsidRPr="00925B09">
        <w:rPr>
          <w:rFonts w:cs="Arial"/>
          <w:sz w:val="20"/>
        </w:rPr>
        <w:t xml:space="preserve"> School Sport </w:t>
      </w:r>
      <w:r w:rsidR="000A0C03">
        <w:rPr>
          <w:rFonts w:cs="Arial"/>
          <w:sz w:val="20"/>
        </w:rPr>
        <w:t xml:space="preserve">Board </w:t>
      </w:r>
      <w:r w:rsidRPr="00925B09">
        <w:rPr>
          <w:rFonts w:cs="Arial"/>
          <w:sz w:val="20"/>
        </w:rPr>
        <w:t>[Q</w:t>
      </w:r>
      <w:r w:rsidR="000A0C03">
        <w:rPr>
          <w:rFonts w:cs="Arial"/>
          <w:sz w:val="20"/>
        </w:rPr>
        <w:t>R</w:t>
      </w:r>
      <w:r w:rsidRPr="00925B09">
        <w:rPr>
          <w:rFonts w:cs="Arial"/>
          <w:sz w:val="20"/>
        </w:rPr>
        <w:t>SS</w:t>
      </w:r>
      <w:r w:rsidR="000A0C03">
        <w:rPr>
          <w:rFonts w:cs="Arial"/>
          <w:sz w:val="20"/>
        </w:rPr>
        <w:t>-B</w:t>
      </w:r>
      <w:r w:rsidRPr="00925B09">
        <w:rPr>
          <w:rFonts w:cs="Arial"/>
          <w:sz w:val="20"/>
        </w:rPr>
        <w:t xml:space="preserve">] and the </w:t>
      </w:r>
      <w:r w:rsidR="005B0599">
        <w:rPr>
          <w:rFonts w:cs="Arial"/>
          <w:sz w:val="20"/>
        </w:rPr>
        <w:t xml:space="preserve">relevant </w:t>
      </w:r>
      <w:r w:rsidR="000A0C03">
        <w:rPr>
          <w:rFonts w:cs="Arial"/>
          <w:sz w:val="20"/>
        </w:rPr>
        <w:t>School Supervisor</w:t>
      </w:r>
      <w:r w:rsidRPr="00925B09">
        <w:rPr>
          <w:rFonts w:cs="Arial"/>
          <w:sz w:val="20"/>
        </w:rPr>
        <w:t xml:space="preserve">, of the </w:t>
      </w:r>
      <w:r w:rsidR="005B0599">
        <w:rPr>
          <w:rFonts w:cs="Arial"/>
          <w:sz w:val="20"/>
        </w:rPr>
        <w:t>school</w:t>
      </w:r>
      <w:r w:rsidRPr="00925B09">
        <w:rPr>
          <w:rFonts w:cs="Arial"/>
          <w:sz w:val="20"/>
        </w:rPr>
        <w:t xml:space="preserve"> concerned, of the dispute and its’ outcome.</w:t>
      </w:r>
    </w:p>
    <w:p w14:paraId="43D95053" w14:textId="033A9630"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If it is not possible to decide upon a course of action that will bring the dispute to a closure, refer the dispute to the Q</w:t>
      </w:r>
      <w:r w:rsidR="000A0C03">
        <w:rPr>
          <w:rFonts w:cs="Arial"/>
          <w:sz w:val="20"/>
        </w:rPr>
        <w:t>R</w:t>
      </w:r>
      <w:r w:rsidRPr="00925B09">
        <w:rPr>
          <w:rFonts w:cs="Arial"/>
          <w:sz w:val="20"/>
        </w:rPr>
        <w:t>SS</w:t>
      </w:r>
      <w:r w:rsidR="000A0C03">
        <w:rPr>
          <w:rFonts w:cs="Arial"/>
          <w:sz w:val="20"/>
        </w:rPr>
        <w:t>-B</w:t>
      </w:r>
      <w:r w:rsidRPr="00925B09">
        <w:rPr>
          <w:rFonts w:cs="Arial"/>
          <w:sz w:val="20"/>
        </w:rPr>
        <w:t xml:space="preserve"> for management from that point forward.</w:t>
      </w:r>
    </w:p>
    <w:p w14:paraId="02EB575F" w14:textId="77777777" w:rsidR="00CD0778" w:rsidRPr="00925B09" w:rsidRDefault="00CD0778" w:rsidP="00AE13C1">
      <w:pPr>
        <w:numPr>
          <w:ilvl w:val="1"/>
          <w:numId w:val="35"/>
        </w:numPr>
        <w:overflowPunct/>
        <w:autoSpaceDE/>
        <w:autoSpaceDN/>
        <w:adjustRightInd/>
        <w:textAlignment w:val="auto"/>
        <w:rPr>
          <w:rFonts w:cs="Arial"/>
          <w:sz w:val="20"/>
        </w:rPr>
      </w:pPr>
      <w:r w:rsidRPr="00925B09">
        <w:rPr>
          <w:rFonts w:cs="Arial"/>
          <w:sz w:val="20"/>
        </w:rPr>
        <w:t>Ensure that if a decision is to be made that could adversely affect a party to the dispute, that party will be afforded procedural fairness prior to the final decision being made.</w:t>
      </w:r>
    </w:p>
    <w:p w14:paraId="19839B79" w14:textId="77777777" w:rsidR="00CD0778" w:rsidRPr="00925B09" w:rsidRDefault="00CD0778" w:rsidP="002B735E">
      <w:pPr>
        <w:rPr>
          <w:rFonts w:cs="Arial"/>
          <w:sz w:val="20"/>
        </w:rPr>
      </w:pPr>
    </w:p>
    <w:p w14:paraId="68F04121" w14:textId="77777777" w:rsidR="00CD0778" w:rsidRPr="00925B09" w:rsidRDefault="00CD0778" w:rsidP="00AE13C1">
      <w:pPr>
        <w:numPr>
          <w:ilvl w:val="0"/>
          <w:numId w:val="35"/>
        </w:numPr>
        <w:overflowPunct/>
        <w:autoSpaceDE/>
        <w:autoSpaceDN/>
        <w:adjustRightInd/>
        <w:textAlignment w:val="auto"/>
        <w:rPr>
          <w:rFonts w:cs="Arial"/>
          <w:sz w:val="20"/>
        </w:rPr>
      </w:pPr>
      <w:r w:rsidRPr="00925B09">
        <w:rPr>
          <w:rFonts w:cs="Arial"/>
          <w:b/>
          <w:sz w:val="20"/>
        </w:rPr>
        <w:t>Conclusion</w:t>
      </w:r>
    </w:p>
    <w:p w14:paraId="63FF8D77" w14:textId="77777777" w:rsidR="00CD0778" w:rsidRDefault="00CD0778" w:rsidP="002B735E">
      <w:pPr>
        <w:ind w:left="720"/>
        <w:rPr>
          <w:rFonts w:cs="Arial"/>
          <w:sz w:val="20"/>
        </w:rPr>
      </w:pPr>
      <w:r w:rsidRPr="00925B09">
        <w:rPr>
          <w:rFonts w:cs="Arial"/>
          <w:sz w:val="20"/>
        </w:rPr>
        <w:t>At all stages of the dispute management, procedural fairness and natural justice will be afforded to the parties involved in the dispute.</w:t>
      </w:r>
    </w:p>
    <w:p w14:paraId="5DE2FF72" w14:textId="77777777" w:rsidR="00CD0778" w:rsidRPr="005B0599" w:rsidRDefault="00BD5567" w:rsidP="00BD5567">
      <w:pPr>
        <w:ind w:left="720"/>
        <w:rPr>
          <w:b/>
          <w:sz w:val="19"/>
          <w:szCs w:val="19"/>
        </w:rPr>
      </w:pPr>
      <w:r>
        <w:rPr>
          <w:rFonts w:cs="Arial"/>
        </w:rPr>
        <w:br w:type="page"/>
      </w:r>
      <w:smartTag w:uri="urn:schemas-microsoft-com:office:smarttags" w:element="place">
        <w:smartTag w:uri="urn:schemas-microsoft-com:office:smarttags" w:element="PlaceName">
          <w:r w:rsidR="00CD0778" w:rsidRPr="005B0599">
            <w:rPr>
              <w:b/>
              <w:sz w:val="19"/>
              <w:szCs w:val="19"/>
            </w:rPr>
            <w:lastRenderedPageBreak/>
            <w:t>SOUTH</w:t>
          </w:r>
        </w:smartTag>
        <w:r w:rsidR="00CD0778" w:rsidRPr="005B0599">
          <w:rPr>
            <w:b/>
            <w:sz w:val="19"/>
            <w:szCs w:val="19"/>
          </w:rPr>
          <w:t xml:space="preserve"> </w:t>
        </w:r>
        <w:smartTag w:uri="urn:schemas-microsoft-com:office:smarttags" w:element="PlaceName">
          <w:r w:rsidR="00CD0778" w:rsidRPr="005B0599">
            <w:rPr>
              <w:b/>
              <w:sz w:val="19"/>
              <w:szCs w:val="19"/>
            </w:rPr>
            <w:t>WEST</w:t>
          </w:r>
        </w:smartTag>
        <w:r w:rsidR="00CD0778" w:rsidRPr="005B0599">
          <w:rPr>
            <w:b/>
            <w:sz w:val="19"/>
            <w:szCs w:val="19"/>
          </w:rPr>
          <w:t xml:space="preserve"> </w:t>
        </w:r>
        <w:smartTag w:uri="urn:schemas-microsoft-com:office:smarttags" w:element="PlaceType">
          <w:r w:rsidR="00CD0778" w:rsidRPr="005B0599">
            <w:rPr>
              <w:b/>
              <w:sz w:val="19"/>
              <w:szCs w:val="19"/>
            </w:rPr>
            <w:t>SCHOOL</w:t>
          </w:r>
        </w:smartTag>
      </w:smartTag>
      <w:r w:rsidR="00CD0778" w:rsidRPr="005B0599">
        <w:rPr>
          <w:b/>
          <w:sz w:val="19"/>
          <w:szCs w:val="19"/>
        </w:rPr>
        <w:t xml:space="preserve"> SPORT REGIONAL CARNIVAL INCIDENT REPORT</w:t>
      </w:r>
    </w:p>
    <w:p w14:paraId="686EA3DC" w14:textId="77777777" w:rsidR="00CD0778" w:rsidRPr="000959D3" w:rsidRDefault="00B67A05" w:rsidP="002B735E">
      <w:pPr>
        <w:pStyle w:val="Header"/>
        <w:tabs>
          <w:tab w:val="clear" w:pos="4153"/>
          <w:tab w:val="clear" w:pos="8306"/>
        </w:tabs>
        <w:jc w:val="center"/>
        <w:rPr>
          <w:b/>
          <w:bCs/>
          <w:sz w:val="19"/>
          <w:szCs w:val="19"/>
          <w:u w:val="single"/>
        </w:rPr>
      </w:pPr>
      <w:r>
        <w:rPr>
          <w:noProof/>
          <w:sz w:val="17"/>
          <w:szCs w:val="17"/>
          <w:lang w:eastAsia="zh-TW"/>
        </w:rPr>
        <mc:AlternateContent>
          <mc:Choice Requires="wps">
            <w:drawing>
              <wp:anchor distT="0" distB="0" distL="114300" distR="114300" simplePos="0" relativeHeight="251657728" behindDoc="1" locked="0" layoutInCell="1" allowOverlap="1" wp14:anchorId="71AF3CCF" wp14:editId="6ABCC0FD">
                <wp:simplePos x="0" y="0"/>
                <wp:positionH relativeFrom="column">
                  <wp:posOffset>-137160</wp:posOffset>
                </wp:positionH>
                <wp:positionV relativeFrom="paragraph">
                  <wp:posOffset>-464820</wp:posOffset>
                </wp:positionV>
                <wp:extent cx="550545" cy="516255"/>
                <wp:effectExtent l="0" t="1905" r="0" b="0"/>
                <wp:wrapNone/>
                <wp:docPr id="3"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1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B0943" w14:textId="77777777" w:rsidR="001C5D9E" w:rsidRPr="000959D3" w:rsidRDefault="001C5D9E" w:rsidP="005D03A7">
                            <w:pPr>
                              <w:jc w:val="center"/>
                              <w:rPr>
                                <w:sz w:val="19"/>
                                <w:szCs w:val="19"/>
                              </w:rPr>
                            </w:pPr>
                            <w:r>
                              <w:rPr>
                                <w:noProof/>
                                <w:sz w:val="19"/>
                                <w:szCs w:val="19"/>
                                <w:lang w:eastAsia="zh-TW"/>
                              </w:rPr>
                              <w:drawing>
                                <wp:inline distT="0" distB="0" distL="0" distR="0" wp14:anchorId="6E2ECA05" wp14:editId="14091B6E">
                                  <wp:extent cx="371475" cy="428625"/>
                                  <wp:effectExtent l="0" t="0" r="9525" b="9525"/>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 cy="428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1AF3CCF" id="Rectangle 121" o:spid="_x0000_s1041" style="position:absolute;left:0;text-align:left;margin-left:-10.8pt;margin-top:-36.6pt;width:43.35pt;height:40.6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" stroked="f">
                <v:textbox style="mso-fit-shape-to-text:t">
                  <w:txbxContent>
                    <w:p w14:paraId="013B0943" w14:textId="77777777" w:rsidR="001C5D9E" w:rsidRPr="000959D3" w:rsidRDefault="001C5D9E" w:rsidP="005D03A7">
                      <w:pPr>
                        <w:jc w:val="center"/>
                        <w:rPr>
                          <w:sz w:val="19"/>
                          <w:szCs w:val="19"/>
                        </w:rPr>
                      </w:pPr>
                      <w:r>
                        <w:rPr>
                          <w:noProof/>
                          <w:sz w:val="19"/>
                          <w:szCs w:val="19"/>
                          <w:lang w:eastAsia="zh-TW"/>
                        </w:rPr>
                        <w:drawing>
                          <wp:inline distT="0" distB="0" distL="0" distR="0" wp14:anchorId="6E2ECA05" wp14:editId="14091B6E">
                            <wp:extent cx="371475" cy="428625"/>
                            <wp:effectExtent l="0" t="0" r="9525" b="9525"/>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5" cy="428625"/>
                                    </a:xfrm>
                                    <a:prstGeom prst="rect">
                                      <a:avLst/>
                                    </a:prstGeom>
                                    <a:noFill/>
                                    <a:ln>
                                      <a:noFill/>
                                    </a:ln>
                                  </pic:spPr>
                                </pic:pic>
                              </a:graphicData>
                            </a:graphic>
                          </wp:inline>
                        </w:drawing>
                      </w:r>
                    </w:p>
                  </w:txbxContent>
                </v:textbox>
              </v:rect>
            </w:pict>
          </mc:Fallback>
        </mc:AlternateContent>
      </w:r>
    </w:p>
    <w:tbl>
      <w:tblPr>
        <w:tblW w:w="99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828"/>
        <w:gridCol w:w="2693"/>
        <w:gridCol w:w="1984"/>
        <w:gridCol w:w="1418"/>
      </w:tblGrid>
      <w:tr w:rsidR="00CD0778" w:rsidRPr="000959D3" w14:paraId="61397E85" w14:textId="77777777">
        <w:trPr>
          <w:jc w:val="center"/>
        </w:trPr>
        <w:tc>
          <w:tcPr>
            <w:tcW w:w="3828" w:type="dxa"/>
          </w:tcPr>
          <w:p w14:paraId="77911AE4" w14:textId="77777777" w:rsidR="00CD0778" w:rsidRPr="000959D3" w:rsidRDefault="00CD0778" w:rsidP="002B735E">
            <w:pPr>
              <w:pStyle w:val="Header"/>
              <w:tabs>
                <w:tab w:val="clear" w:pos="4153"/>
                <w:tab w:val="clear" w:pos="8306"/>
              </w:tabs>
              <w:spacing w:before="100" w:after="100"/>
              <w:rPr>
                <w:b/>
                <w:bCs/>
                <w:sz w:val="19"/>
                <w:szCs w:val="19"/>
              </w:rPr>
            </w:pPr>
            <w:r w:rsidRPr="000959D3">
              <w:rPr>
                <w:b/>
                <w:bCs/>
                <w:sz w:val="19"/>
                <w:szCs w:val="19"/>
              </w:rPr>
              <w:t>Sport</w:t>
            </w:r>
          </w:p>
        </w:tc>
        <w:tc>
          <w:tcPr>
            <w:tcW w:w="6095" w:type="dxa"/>
            <w:gridSpan w:val="3"/>
          </w:tcPr>
          <w:p w14:paraId="14C19338" w14:textId="77777777" w:rsidR="00CD0778" w:rsidRPr="000959D3" w:rsidRDefault="00CD0778" w:rsidP="002B735E">
            <w:pPr>
              <w:pStyle w:val="Header"/>
              <w:tabs>
                <w:tab w:val="clear" w:pos="4153"/>
                <w:tab w:val="clear" w:pos="8306"/>
              </w:tabs>
              <w:spacing w:before="100" w:after="100"/>
              <w:rPr>
                <w:sz w:val="19"/>
                <w:szCs w:val="19"/>
              </w:rPr>
            </w:pPr>
          </w:p>
        </w:tc>
      </w:tr>
      <w:tr w:rsidR="00CD0778" w:rsidRPr="000959D3" w14:paraId="794584F6" w14:textId="77777777">
        <w:trPr>
          <w:jc w:val="center"/>
        </w:trPr>
        <w:tc>
          <w:tcPr>
            <w:tcW w:w="3828" w:type="dxa"/>
          </w:tcPr>
          <w:p w14:paraId="75B7907A" w14:textId="77777777" w:rsidR="00CD0778" w:rsidRPr="000959D3" w:rsidRDefault="00CD0778" w:rsidP="002B735E">
            <w:pPr>
              <w:pStyle w:val="Header"/>
              <w:tabs>
                <w:tab w:val="clear" w:pos="4153"/>
                <w:tab w:val="clear" w:pos="8306"/>
              </w:tabs>
              <w:spacing w:before="100" w:after="100"/>
              <w:rPr>
                <w:b/>
                <w:bCs/>
                <w:sz w:val="19"/>
                <w:szCs w:val="19"/>
              </w:rPr>
            </w:pPr>
            <w:r w:rsidRPr="000959D3">
              <w:rPr>
                <w:b/>
                <w:bCs/>
                <w:sz w:val="19"/>
                <w:szCs w:val="19"/>
              </w:rPr>
              <w:t>Convenor</w:t>
            </w:r>
          </w:p>
        </w:tc>
        <w:tc>
          <w:tcPr>
            <w:tcW w:w="6095" w:type="dxa"/>
            <w:gridSpan w:val="3"/>
          </w:tcPr>
          <w:p w14:paraId="1E2E8232" w14:textId="77777777" w:rsidR="00CD0778" w:rsidRPr="000959D3" w:rsidRDefault="00CD0778" w:rsidP="002B735E">
            <w:pPr>
              <w:pStyle w:val="Header"/>
              <w:tabs>
                <w:tab w:val="clear" w:pos="4153"/>
                <w:tab w:val="clear" w:pos="8306"/>
              </w:tabs>
              <w:spacing w:before="100" w:after="100"/>
              <w:rPr>
                <w:sz w:val="19"/>
                <w:szCs w:val="19"/>
              </w:rPr>
            </w:pPr>
          </w:p>
        </w:tc>
      </w:tr>
      <w:tr w:rsidR="00CD0778" w:rsidRPr="000959D3" w14:paraId="338E5A6A" w14:textId="77777777">
        <w:trPr>
          <w:jc w:val="center"/>
        </w:trPr>
        <w:tc>
          <w:tcPr>
            <w:tcW w:w="3828" w:type="dxa"/>
          </w:tcPr>
          <w:p w14:paraId="7B0AD889" w14:textId="77777777" w:rsidR="00CD0778" w:rsidRPr="000959D3" w:rsidRDefault="00CD0778" w:rsidP="002B735E">
            <w:pPr>
              <w:pStyle w:val="Header"/>
              <w:tabs>
                <w:tab w:val="clear" w:pos="4153"/>
                <w:tab w:val="clear" w:pos="8306"/>
              </w:tabs>
              <w:spacing w:before="100" w:after="100"/>
              <w:rPr>
                <w:b/>
                <w:bCs/>
                <w:sz w:val="19"/>
                <w:szCs w:val="19"/>
              </w:rPr>
            </w:pPr>
            <w:r w:rsidRPr="000959D3">
              <w:rPr>
                <w:b/>
                <w:bCs/>
                <w:sz w:val="19"/>
                <w:szCs w:val="19"/>
              </w:rPr>
              <w:t>Convenor’s School</w:t>
            </w:r>
          </w:p>
        </w:tc>
        <w:tc>
          <w:tcPr>
            <w:tcW w:w="6095" w:type="dxa"/>
            <w:gridSpan w:val="3"/>
          </w:tcPr>
          <w:p w14:paraId="6A21F3AE" w14:textId="77777777" w:rsidR="00CD0778" w:rsidRPr="000959D3" w:rsidRDefault="00CD0778" w:rsidP="002B735E">
            <w:pPr>
              <w:pStyle w:val="Header"/>
              <w:tabs>
                <w:tab w:val="clear" w:pos="4153"/>
                <w:tab w:val="clear" w:pos="8306"/>
              </w:tabs>
              <w:spacing w:before="100" w:after="100"/>
              <w:rPr>
                <w:sz w:val="19"/>
                <w:szCs w:val="19"/>
              </w:rPr>
            </w:pPr>
          </w:p>
        </w:tc>
      </w:tr>
      <w:tr w:rsidR="00CD0778" w:rsidRPr="000959D3" w14:paraId="6EE0CAE5" w14:textId="77777777">
        <w:trPr>
          <w:jc w:val="center"/>
        </w:trPr>
        <w:tc>
          <w:tcPr>
            <w:tcW w:w="3828" w:type="dxa"/>
          </w:tcPr>
          <w:p w14:paraId="772F662D" w14:textId="77777777" w:rsidR="00CD0778" w:rsidRPr="000959D3" w:rsidRDefault="00CD0778" w:rsidP="002B735E">
            <w:pPr>
              <w:pStyle w:val="Header"/>
              <w:tabs>
                <w:tab w:val="clear" w:pos="4153"/>
                <w:tab w:val="clear" w:pos="8306"/>
              </w:tabs>
              <w:spacing w:before="100" w:after="100"/>
              <w:rPr>
                <w:b/>
                <w:bCs/>
                <w:sz w:val="19"/>
                <w:szCs w:val="19"/>
              </w:rPr>
            </w:pPr>
            <w:r w:rsidRPr="000959D3">
              <w:rPr>
                <w:b/>
                <w:bCs/>
                <w:sz w:val="19"/>
                <w:szCs w:val="19"/>
              </w:rPr>
              <w:t>Venue Of Carnival</w:t>
            </w:r>
          </w:p>
        </w:tc>
        <w:tc>
          <w:tcPr>
            <w:tcW w:w="2693" w:type="dxa"/>
          </w:tcPr>
          <w:p w14:paraId="706FCC19" w14:textId="77777777" w:rsidR="00CD0778" w:rsidRPr="000959D3" w:rsidRDefault="00CD0778" w:rsidP="002B735E">
            <w:pPr>
              <w:pStyle w:val="Header"/>
              <w:tabs>
                <w:tab w:val="clear" w:pos="4153"/>
                <w:tab w:val="clear" w:pos="8306"/>
              </w:tabs>
              <w:spacing w:before="100" w:after="100"/>
              <w:rPr>
                <w:sz w:val="19"/>
                <w:szCs w:val="19"/>
              </w:rPr>
            </w:pPr>
          </w:p>
        </w:tc>
        <w:tc>
          <w:tcPr>
            <w:tcW w:w="1984" w:type="dxa"/>
          </w:tcPr>
          <w:p w14:paraId="0BF5CFC0" w14:textId="77777777" w:rsidR="00CD0778" w:rsidRPr="000959D3" w:rsidRDefault="00CD0778" w:rsidP="002B735E">
            <w:pPr>
              <w:pStyle w:val="Header"/>
              <w:tabs>
                <w:tab w:val="clear" w:pos="4153"/>
                <w:tab w:val="clear" w:pos="8306"/>
              </w:tabs>
              <w:spacing w:before="100" w:after="100"/>
              <w:rPr>
                <w:b/>
                <w:sz w:val="19"/>
                <w:szCs w:val="19"/>
              </w:rPr>
            </w:pPr>
            <w:r w:rsidRPr="000959D3">
              <w:rPr>
                <w:b/>
                <w:sz w:val="19"/>
                <w:szCs w:val="19"/>
              </w:rPr>
              <w:t>Carnival Date[s]</w:t>
            </w:r>
          </w:p>
        </w:tc>
        <w:tc>
          <w:tcPr>
            <w:tcW w:w="1418" w:type="dxa"/>
          </w:tcPr>
          <w:p w14:paraId="702FA52E" w14:textId="77777777" w:rsidR="00CD0778" w:rsidRPr="000959D3" w:rsidRDefault="00CD0778" w:rsidP="002B735E">
            <w:pPr>
              <w:pStyle w:val="Header"/>
              <w:tabs>
                <w:tab w:val="clear" w:pos="4153"/>
                <w:tab w:val="clear" w:pos="8306"/>
              </w:tabs>
              <w:spacing w:before="100" w:after="100"/>
              <w:rPr>
                <w:sz w:val="19"/>
                <w:szCs w:val="19"/>
              </w:rPr>
            </w:pPr>
          </w:p>
        </w:tc>
      </w:tr>
      <w:tr w:rsidR="00CD0778" w:rsidRPr="000959D3" w14:paraId="0335C9BD" w14:textId="77777777">
        <w:trPr>
          <w:jc w:val="center"/>
        </w:trPr>
        <w:tc>
          <w:tcPr>
            <w:tcW w:w="3828" w:type="dxa"/>
          </w:tcPr>
          <w:p w14:paraId="40D4B6B1" w14:textId="77777777" w:rsidR="00CD0778" w:rsidRPr="000959D3" w:rsidRDefault="00CD0778" w:rsidP="002B735E">
            <w:pPr>
              <w:pStyle w:val="Header"/>
              <w:tabs>
                <w:tab w:val="clear" w:pos="4153"/>
                <w:tab w:val="clear" w:pos="8306"/>
              </w:tabs>
              <w:spacing w:before="100" w:after="100"/>
              <w:rPr>
                <w:b/>
                <w:bCs/>
                <w:sz w:val="19"/>
                <w:szCs w:val="19"/>
              </w:rPr>
            </w:pPr>
            <w:r w:rsidRPr="000959D3">
              <w:rPr>
                <w:b/>
                <w:bCs/>
                <w:sz w:val="19"/>
                <w:szCs w:val="19"/>
              </w:rPr>
              <w:t xml:space="preserve">Incident Background </w:t>
            </w:r>
          </w:p>
          <w:p w14:paraId="3B7175C0" w14:textId="77777777" w:rsidR="00CD0778" w:rsidRPr="000959D3" w:rsidRDefault="00CD0778" w:rsidP="002B735E">
            <w:pPr>
              <w:pStyle w:val="Header"/>
              <w:tabs>
                <w:tab w:val="clear" w:pos="4153"/>
                <w:tab w:val="clear" w:pos="8306"/>
              </w:tabs>
              <w:spacing w:before="40" w:after="40"/>
              <w:rPr>
                <w:b/>
                <w:bCs/>
                <w:sz w:val="16"/>
                <w:szCs w:val="16"/>
              </w:rPr>
            </w:pPr>
            <w:r w:rsidRPr="000959D3">
              <w:rPr>
                <w:b/>
                <w:bCs/>
                <w:sz w:val="16"/>
                <w:szCs w:val="16"/>
              </w:rPr>
              <w:t>Includes:</w:t>
            </w:r>
          </w:p>
          <w:p w14:paraId="0ABF0B3D" w14:textId="77777777" w:rsidR="00CD0778" w:rsidRPr="000959D3" w:rsidRDefault="00CD0778" w:rsidP="00AE13C1">
            <w:pPr>
              <w:pStyle w:val="Header"/>
              <w:numPr>
                <w:ilvl w:val="0"/>
                <w:numId w:val="36"/>
              </w:numPr>
              <w:tabs>
                <w:tab w:val="clear" w:pos="4153"/>
                <w:tab w:val="clear" w:pos="8306"/>
              </w:tabs>
              <w:spacing w:before="40" w:after="40"/>
              <w:rPr>
                <w:b/>
                <w:bCs/>
                <w:sz w:val="16"/>
                <w:szCs w:val="16"/>
              </w:rPr>
            </w:pPr>
            <w:r w:rsidRPr="000959D3">
              <w:rPr>
                <w:b/>
                <w:bCs/>
                <w:sz w:val="16"/>
                <w:szCs w:val="16"/>
              </w:rPr>
              <w:t>Dispute details</w:t>
            </w:r>
          </w:p>
          <w:p w14:paraId="5E1ED762" w14:textId="77777777" w:rsidR="00CD0778" w:rsidRPr="000959D3" w:rsidRDefault="00CD0778" w:rsidP="00AE13C1">
            <w:pPr>
              <w:pStyle w:val="Header"/>
              <w:numPr>
                <w:ilvl w:val="0"/>
                <w:numId w:val="36"/>
              </w:numPr>
              <w:tabs>
                <w:tab w:val="clear" w:pos="4153"/>
                <w:tab w:val="clear" w:pos="8306"/>
              </w:tabs>
              <w:spacing w:before="40" w:after="40"/>
              <w:rPr>
                <w:b/>
                <w:bCs/>
                <w:sz w:val="16"/>
                <w:szCs w:val="16"/>
              </w:rPr>
            </w:pPr>
            <w:r w:rsidRPr="000959D3">
              <w:rPr>
                <w:b/>
                <w:bCs/>
                <w:sz w:val="16"/>
                <w:szCs w:val="16"/>
              </w:rPr>
              <w:t>Parties involved</w:t>
            </w:r>
          </w:p>
          <w:p w14:paraId="6039BB97" w14:textId="77777777" w:rsidR="00CD0778" w:rsidRPr="000959D3" w:rsidRDefault="00CD0778" w:rsidP="00AE13C1">
            <w:pPr>
              <w:pStyle w:val="Header"/>
              <w:numPr>
                <w:ilvl w:val="0"/>
                <w:numId w:val="36"/>
              </w:numPr>
              <w:tabs>
                <w:tab w:val="clear" w:pos="4153"/>
                <w:tab w:val="clear" w:pos="8306"/>
              </w:tabs>
              <w:spacing w:before="40" w:after="40"/>
              <w:rPr>
                <w:b/>
                <w:bCs/>
                <w:sz w:val="16"/>
                <w:szCs w:val="16"/>
              </w:rPr>
            </w:pPr>
            <w:r w:rsidRPr="000959D3">
              <w:rPr>
                <w:b/>
                <w:bCs/>
                <w:sz w:val="16"/>
                <w:szCs w:val="16"/>
              </w:rPr>
              <w:t>Possible witnesses</w:t>
            </w:r>
          </w:p>
          <w:p w14:paraId="21DE8CC3" w14:textId="77777777" w:rsidR="00CD0778" w:rsidRPr="000959D3" w:rsidRDefault="00CD0778" w:rsidP="002B735E">
            <w:pPr>
              <w:pStyle w:val="Header"/>
              <w:tabs>
                <w:tab w:val="clear" w:pos="4153"/>
                <w:tab w:val="clear" w:pos="8306"/>
              </w:tabs>
              <w:spacing w:before="100" w:after="100"/>
              <w:rPr>
                <w:b/>
                <w:bCs/>
                <w:sz w:val="19"/>
                <w:szCs w:val="19"/>
              </w:rPr>
            </w:pPr>
            <w:r w:rsidRPr="000959D3">
              <w:rPr>
                <w:b/>
                <w:bCs/>
                <w:sz w:val="19"/>
                <w:szCs w:val="19"/>
              </w:rPr>
              <w:t xml:space="preserve"> </w:t>
            </w:r>
          </w:p>
          <w:p w14:paraId="71CAE6CF" w14:textId="77777777" w:rsidR="00CD0778" w:rsidRPr="000959D3" w:rsidRDefault="00CD0778" w:rsidP="002B735E">
            <w:pPr>
              <w:pStyle w:val="Header"/>
              <w:tabs>
                <w:tab w:val="clear" w:pos="4153"/>
                <w:tab w:val="clear" w:pos="8306"/>
              </w:tabs>
              <w:spacing w:before="100" w:after="100"/>
              <w:rPr>
                <w:b/>
                <w:bCs/>
                <w:sz w:val="19"/>
                <w:szCs w:val="19"/>
              </w:rPr>
            </w:pPr>
          </w:p>
          <w:p w14:paraId="10058877" w14:textId="77777777" w:rsidR="00CD0778" w:rsidRPr="000959D3" w:rsidRDefault="00CD0778" w:rsidP="002B735E">
            <w:pPr>
              <w:pStyle w:val="Header"/>
              <w:tabs>
                <w:tab w:val="clear" w:pos="4153"/>
                <w:tab w:val="clear" w:pos="8306"/>
              </w:tabs>
              <w:spacing w:before="100" w:after="100"/>
              <w:rPr>
                <w:b/>
                <w:bCs/>
                <w:sz w:val="19"/>
                <w:szCs w:val="19"/>
              </w:rPr>
            </w:pPr>
          </w:p>
          <w:p w14:paraId="3F50FB0C" w14:textId="77777777" w:rsidR="00CD0778" w:rsidRPr="000959D3" w:rsidRDefault="00CD0778" w:rsidP="002B735E">
            <w:pPr>
              <w:pStyle w:val="Header"/>
              <w:tabs>
                <w:tab w:val="clear" w:pos="4153"/>
                <w:tab w:val="clear" w:pos="8306"/>
              </w:tabs>
              <w:spacing w:before="100" w:after="100"/>
              <w:rPr>
                <w:b/>
                <w:bCs/>
                <w:sz w:val="19"/>
                <w:szCs w:val="19"/>
              </w:rPr>
            </w:pPr>
          </w:p>
        </w:tc>
        <w:tc>
          <w:tcPr>
            <w:tcW w:w="6095" w:type="dxa"/>
            <w:gridSpan w:val="3"/>
          </w:tcPr>
          <w:p w14:paraId="20BBCF95" w14:textId="77777777" w:rsidR="00CD0778" w:rsidRPr="000959D3" w:rsidRDefault="00CD0778" w:rsidP="002B735E">
            <w:pPr>
              <w:pStyle w:val="Header"/>
              <w:tabs>
                <w:tab w:val="clear" w:pos="4153"/>
                <w:tab w:val="clear" w:pos="8306"/>
              </w:tabs>
              <w:spacing w:before="100" w:after="100"/>
              <w:rPr>
                <w:sz w:val="19"/>
                <w:szCs w:val="19"/>
              </w:rPr>
            </w:pPr>
          </w:p>
          <w:p w14:paraId="601740E6" w14:textId="77777777" w:rsidR="00CD0778" w:rsidRPr="000959D3" w:rsidRDefault="00CD0778" w:rsidP="002B735E">
            <w:pPr>
              <w:pStyle w:val="Header"/>
              <w:tabs>
                <w:tab w:val="clear" w:pos="4153"/>
                <w:tab w:val="clear" w:pos="8306"/>
              </w:tabs>
              <w:spacing w:before="100" w:after="100"/>
              <w:rPr>
                <w:sz w:val="19"/>
                <w:szCs w:val="19"/>
              </w:rPr>
            </w:pPr>
          </w:p>
          <w:p w14:paraId="7721931D" w14:textId="77777777" w:rsidR="00CD0778" w:rsidRPr="000959D3" w:rsidRDefault="00CD0778" w:rsidP="002B735E">
            <w:pPr>
              <w:pStyle w:val="Header"/>
              <w:tabs>
                <w:tab w:val="clear" w:pos="4153"/>
                <w:tab w:val="clear" w:pos="8306"/>
              </w:tabs>
              <w:spacing w:before="100" w:after="100"/>
              <w:rPr>
                <w:sz w:val="19"/>
                <w:szCs w:val="19"/>
              </w:rPr>
            </w:pPr>
          </w:p>
          <w:p w14:paraId="5E15BE63" w14:textId="77777777" w:rsidR="00CD0778" w:rsidRPr="000959D3" w:rsidRDefault="00CD0778" w:rsidP="002B735E">
            <w:pPr>
              <w:pStyle w:val="Header"/>
              <w:tabs>
                <w:tab w:val="clear" w:pos="4153"/>
                <w:tab w:val="clear" w:pos="8306"/>
              </w:tabs>
              <w:spacing w:before="100" w:after="100"/>
              <w:rPr>
                <w:sz w:val="19"/>
                <w:szCs w:val="19"/>
              </w:rPr>
            </w:pPr>
          </w:p>
        </w:tc>
      </w:tr>
      <w:tr w:rsidR="00CD0778" w:rsidRPr="000959D3" w14:paraId="0DFEED7B" w14:textId="77777777">
        <w:trPr>
          <w:jc w:val="center"/>
        </w:trPr>
        <w:tc>
          <w:tcPr>
            <w:tcW w:w="3828" w:type="dxa"/>
          </w:tcPr>
          <w:p w14:paraId="41890F1B" w14:textId="77777777" w:rsidR="00CD0778" w:rsidRPr="000959D3" w:rsidRDefault="00CD0778" w:rsidP="002B735E">
            <w:pPr>
              <w:pStyle w:val="Header"/>
              <w:tabs>
                <w:tab w:val="clear" w:pos="4153"/>
                <w:tab w:val="clear" w:pos="8306"/>
              </w:tabs>
              <w:spacing w:before="100" w:after="100"/>
              <w:rPr>
                <w:b/>
                <w:bCs/>
                <w:sz w:val="16"/>
                <w:szCs w:val="16"/>
              </w:rPr>
            </w:pPr>
            <w:r w:rsidRPr="000959D3">
              <w:rPr>
                <w:b/>
                <w:bCs/>
                <w:sz w:val="19"/>
                <w:szCs w:val="19"/>
              </w:rPr>
              <w:t xml:space="preserve">Actions Taken </w:t>
            </w:r>
            <w:r w:rsidRPr="000959D3">
              <w:rPr>
                <w:b/>
                <w:bCs/>
                <w:sz w:val="16"/>
                <w:szCs w:val="16"/>
              </w:rPr>
              <w:t>[to resolve the dispute]</w:t>
            </w:r>
          </w:p>
          <w:p w14:paraId="42156889" w14:textId="77777777" w:rsidR="00CD0778" w:rsidRPr="000959D3" w:rsidRDefault="00CD0778" w:rsidP="002B735E">
            <w:pPr>
              <w:pStyle w:val="Header"/>
              <w:tabs>
                <w:tab w:val="clear" w:pos="4153"/>
                <w:tab w:val="clear" w:pos="8306"/>
              </w:tabs>
              <w:spacing w:before="100" w:after="100"/>
              <w:rPr>
                <w:b/>
                <w:bCs/>
                <w:sz w:val="19"/>
                <w:szCs w:val="19"/>
              </w:rPr>
            </w:pPr>
          </w:p>
          <w:p w14:paraId="4A582590" w14:textId="77777777" w:rsidR="00CD0778" w:rsidRPr="000959D3" w:rsidRDefault="00CD0778" w:rsidP="002B735E">
            <w:pPr>
              <w:pStyle w:val="Header"/>
              <w:tabs>
                <w:tab w:val="clear" w:pos="4153"/>
                <w:tab w:val="clear" w:pos="8306"/>
              </w:tabs>
              <w:spacing w:before="100" w:after="100"/>
              <w:rPr>
                <w:b/>
                <w:bCs/>
                <w:sz w:val="19"/>
                <w:szCs w:val="19"/>
              </w:rPr>
            </w:pPr>
          </w:p>
          <w:p w14:paraId="32A5DE54" w14:textId="77777777" w:rsidR="00CD0778" w:rsidRPr="000959D3" w:rsidRDefault="00CD0778" w:rsidP="002B735E">
            <w:pPr>
              <w:pStyle w:val="Header"/>
              <w:tabs>
                <w:tab w:val="clear" w:pos="4153"/>
                <w:tab w:val="clear" w:pos="8306"/>
              </w:tabs>
              <w:spacing w:before="100" w:after="100"/>
              <w:rPr>
                <w:b/>
                <w:bCs/>
                <w:sz w:val="19"/>
                <w:szCs w:val="19"/>
              </w:rPr>
            </w:pPr>
          </w:p>
          <w:p w14:paraId="204F0E44" w14:textId="77777777" w:rsidR="00CD0778" w:rsidRPr="000959D3" w:rsidRDefault="00CD0778" w:rsidP="002B735E">
            <w:pPr>
              <w:pStyle w:val="Header"/>
              <w:tabs>
                <w:tab w:val="clear" w:pos="4153"/>
                <w:tab w:val="clear" w:pos="8306"/>
              </w:tabs>
              <w:spacing w:before="100" w:after="100"/>
              <w:rPr>
                <w:b/>
                <w:bCs/>
                <w:sz w:val="19"/>
                <w:szCs w:val="19"/>
              </w:rPr>
            </w:pPr>
          </w:p>
          <w:p w14:paraId="13E300B3" w14:textId="77777777" w:rsidR="00CD0778" w:rsidRPr="000959D3" w:rsidRDefault="00CD0778" w:rsidP="002B735E">
            <w:pPr>
              <w:pStyle w:val="Header"/>
              <w:tabs>
                <w:tab w:val="clear" w:pos="4153"/>
                <w:tab w:val="clear" w:pos="8306"/>
              </w:tabs>
              <w:spacing w:before="100" w:after="100"/>
              <w:rPr>
                <w:b/>
                <w:bCs/>
                <w:sz w:val="19"/>
                <w:szCs w:val="19"/>
              </w:rPr>
            </w:pPr>
          </w:p>
        </w:tc>
        <w:tc>
          <w:tcPr>
            <w:tcW w:w="6095" w:type="dxa"/>
            <w:gridSpan w:val="3"/>
          </w:tcPr>
          <w:p w14:paraId="069E9D23" w14:textId="77777777" w:rsidR="00CD0778" w:rsidRPr="000959D3" w:rsidRDefault="00CD0778" w:rsidP="002B735E">
            <w:pPr>
              <w:pStyle w:val="Header"/>
              <w:tabs>
                <w:tab w:val="clear" w:pos="4153"/>
                <w:tab w:val="clear" w:pos="8306"/>
              </w:tabs>
              <w:spacing w:before="100" w:after="100"/>
              <w:rPr>
                <w:sz w:val="19"/>
                <w:szCs w:val="19"/>
              </w:rPr>
            </w:pPr>
          </w:p>
        </w:tc>
      </w:tr>
      <w:tr w:rsidR="00CD0778" w:rsidRPr="000959D3" w14:paraId="467103D7" w14:textId="77777777">
        <w:trPr>
          <w:jc w:val="center"/>
        </w:trPr>
        <w:tc>
          <w:tcPr>
            <w:tcW w:w="3828" w:type="dxa"/>
          </w:tcPr>
          <w:p w14:paraId="07E95025" w14:textId="77777777" w:rsidR="00CD0778" w:rsidRPr="000959D3" w:rsidRDefault="00CD0778" w:rsidP="002B735E">
            <w:pPr>
              <w:pStyle w:val="Header"/>
              <w:tabs>
                <w:tab w:val="clear" w:pos="4153"/>
                <w:tab w:val="clear" w:pos="8306"/>
              </w:tabs>
              <w:spacing w:before="100" w:after="100"/>
              <w:rPr>
                <w:b/>
                <w:bCs/>
                <w:sz w:val="16"/>
                <w:szCs w:val="16"/>
              </w:rPr>
            </w:pPr>
            <w:r w:rsidRPr="000959D3">
              <w:rPr>
                <w:b/>
                <w:bCs/>
                <w:sz w:val="19"/>
                <w:szCs w:val="19"/>
              </w:rPr>
              <w:t xml:space="preserve">Dispute Outcome </w:t>
            </w:r>
            <w:r w:rsidRPr="000959D3">
              <w:rPr>
                <w:b/>
                <w:bCs/>
                <w:sz w:val="16"/>
                <w:szCs w:val="16"/>
              </w:rPr>
              <w:t>[This section to be completed only if a resolution was reached on the day].</w:t>
            </w:r>
          </w:p>
          <w:p w14:paraId="1CB4415C" w14:textId="77777777" w:rsidR="00CD0778" w:rsidRPr="000959D3" w:rsidRDefault="00CD0778" w:rsidP="002B735E">
            <w:pPr>
              <w:pStyle w:val="Header"/>
              <w:tabs>
                <w:tab w:val="clear" w:pos="4153"/>
                <w:tab w:val="clear" w:pos="8306"/>
              </w:tabs>
              <w:spacing w:before="100" w:after="100"/>
              <w:rPr>
                <w:b/>
                <w:bCs/>
                <w:sz w:val="16"/>
                <w:szCs w:val="16"/>
              </w:rPr>
            </w:pPr>
          </w:p>
          <w:p w14:paraId="4A3C1673" w14:textId="77777777" w:rsidR="00CD0778" w:rsidRPr="000959D3" w:rsidRDefault="00CD0778" w:rsidP="002B735E">
            <w:pPr>
              <w:pStyle w:val="Header"/>
              <w:tabs>
                <w:tab w:val="clear" w:pos="4153"/>
                <w:tab w:val="clear" w:pos="8306"/>
              </w:tabs>
              <w:spacing w:before="100" w:after="100"/>
              <w:rPr>
                <w:b/>
                <w:bCs/>
                <w:sz w:val="16"/>
                <w:szCs w:val="16"/>
              </w:rPr>
            </w:pPr>
          </w:p>
          <w:p w14:paraId="7E36242C" w14:textId="77777777" w:rsidR="00CD0778" w:rsidRPr="000959D3" w:rsidRDefault="00CD0778" w:rsidP="002B735E">
            <w:pPr>
              <w:pStyle w:val="Header"/>
              <w:tabs>
                <w:tab w:val="clear" w:pos="4153"/>
                <w:tab w:val="clear" w:pos="8306"/>
              </w:tabs>
              <w:spacing w:before="100" w:after="100"/>
              <w:rPr>
                <w:b/>
                <w:bCs/>
                <w:sz w:val="19"/>
                <w:szCs w:val="19"/>
              </w:rPr>
            </w:pPr>
          </w:p>
        </w:tc>
        <w:tc>
          <w:tcPr>
            <w:tcW w:w="6095" w:type="dxa"/>
            <w:gridSpan w:val="3"/>
          </w:tcPr>
          <w:p w14:paraId="7E16A97C" w14:textId="77777777" w:rsidR="00CD0778" w:rsidRPr="000959D3" w:rsidRDefault="00CD0778" w:rsidP="002B735E">
            <w:pPr>
              <w:pStyle w:val="Header"/>
              <w:tabs>
                <w:tab w:val="clear" w:pos="4153"/>
                <w:tab w:val="clear" w:pos="8306"/>
              </w:tabs>
              <w:spacing w:before="100" w:after="100"/>
              <w:rPr>
                <w:sz w:val="19"/>
                <w:szCs w:val="19"/>
              </w:rPr>
            </w:pPr>
          </w:p>
        </w:tc>
      </w:tr>
      <w:tr w:rsidR="00CD0778" w:rsidRPr="000959D3" w14:paraId="58CD3F88" w14:textId="77777777">
        <w:trPr>
          <w:jc w:val="center"/>
        </w:trPr>
        <w:tc>
          <w:tcPr>
            <w:tcW w:w="3828" w:type="dxa"/>
          </w:tcPr>
          <w:p w14:paraId="78AD2A71" w14:textId="77777777" w:rsidR="00CD0778" w:rsidRPr="000959D3" w:rsidRDefault="00CD0778" w:rsidP="002B735E">
            <w:pPr>
              <w:pStyle w:val="Header"/>
              <w:tabs>
                <w:tab w:val="clear" w:pos="4153"/>
                <w:tab w:val="clear" w:pos="8306"/>
              </w:tabs>
              <w:spacing w:before="100" w:after="100"/>
              <w:rPr>
                <w:b/>
                <w:bCs/>
                <w:sz w:val="19"/>
                <w:szCs w:val="19"/>
              </w:rPr>
            </w:pPr>
            <w:r w:rsidRPr="000959D3">
              <w:rPr>
                <w:b/>
                <w:bCs/>
                <w:sz w:val="19"/>
                <w:szCs w:val="19"/>
              </w:rPr>
              <w:t>Recommendations</w:t>
            </w:r>
          </w:p>
          <w:p w14:paraId="26421B00" w14:textId="77777777" w:rsidR="00CD0778" w:rsidRPr="000959D3" w:rsidRDefault="00CD0778" w:rsidP="002B735E">
            <w:pPr>
              <w:pStyle w:val="Header"/>
              <w:tabs>
                <w:tab w:val="clear" w:pos="4153"/>
                <w:tab w:val="clear" w:pos="8306"/>
              </w:tabs>
              <w:spacing w:before="100" w:after="100"/>
              <w:rPr>
                <w:b/>
                <w:bCs/>
                <w:sz w:val="19"/>
                <w:szCs w:val="19"/>
              </w:rPr>
            </w:pPr>
          </w:p>
          <w:p w14:paraId="5112A2D8" w14:textId="77777777" w:rsidR="00CD0778" w:rsidRPr="000959D3" w:rsidRDefault="00CD0778" w:rsidP="002B735E">
            <w:pPr>
              <w:pStyle w:val="Header"/>
              <w:tabs>
                <w:tab w:val="clear" w:pos="4153"/>
                <w:tab w:val="clear" w:pos="8306"/>
              </w:tabs>
              <w:spacing w:before="100" w:after="100"/>
              <w:rPr>
                <w:b/>
                <w:bCs/>
                <w:sz w:val="19"/>
                <w:szCs w:val="19"/>
              </w:rPr>
            </w:pPr>
          </w:p>
          <w:p w14:paraId="52FE1C1F" w14:textId="77777777" w:rsidR="00CD0778" w:rsidRPr="000959D3" w:rsidRDefault="00CD0778" w:rsidP="002B735E">
            <w:pPr>
              <w:pStyle w:val="Header"/>
              <w:tabs>
                <w:tab w:val="clear" w:pos="4153"/>
                <w:tab w:val="clear" w:pos="8306"/>
              </w:tabs>
              <w:spacing w:before="100" w:after="100"/>
              <w:rPr>
                <w:b/>
                <w:bCs/>
                <w:sz w:val="19"/>
                <w:szCs w:val="19"/>
              </w:rPr>
            </w:pPr>
          </w:p>
          <w:p w14:paraId="7989C16D" w14:textId="77777777" w:rsidR="00CD0778" w:rsidRPr="000959D3" w:rsidRDefault="00CD0778" w:rsidP="002B735E">
            <w:pPr>
              <w:pStyle w:val="Header"/>
              <w:tabs>
                <w:tab w:val="clear" w:pos="4153"/>
                <w:tab w:val="clear" w:pos="8306"/>
              </w:tabs>
              <w:spacing w:before="100" w:after="100"/>
              <w:rPr>
                <w:b/>
                <w:bCs/>
                <w:sz w:val="19"/>
                <w:szCs w:val="19"/>
              </w:rPr>
            </w:pPr>
          </w:p>
        </w:tc>
        <w:tc>
          <w:tcPr>
            <w:tcW w:w="6095" w:type="dxa"/>
            <w:gridSpan w:val="3"/>
          </w:tcPr>
          <w:p w14:paraId="34CE6F94" w14:textId="77777777" w:rsidR="00CD0778" w:rsidRPr="000959D3" w:rsidRDefault="00CD0778" w:rsidP="002B735E">
            <w:pPr>
              <w:pStyle w:val="Header"/>
              <w:tabs>
                <w:tab w:val="clear" w:pos="4153"/>
                <w:tab w:val="clear" w:pos="8306"/>
              </w:tabs>
              <w:spacing w:before="100" w:after="100"/>
              <w:rPr>
                <w:sz w:val="19"/>
                <w:szCs w:val="19"/>
              </w:rPr>
            </w:pPr>
          </w:p>
          <w:p w14:paraId="6E9B59B4" w14:textId="77777777" w:rsidR="00CD0778" w:rsidRPr="000959D3" w:rsidRDefault="00CD0778" w:rsidP="002B735E">
            <w:pPr>
              <w:pStyle w:val="Header"/>
              <w:tabs>
                <w:tab w:val="clear" w:pos="4153"/>
                <w:tab w:val="clear" w:pos="8306"/>
              </w:tabs>
              <w:spacing w:before="100" w:after="100"/>
              <w:rPr>
                <w:sz w:val="19"/>
                <w:szCs w:val="19"/>
              </w:rPr>
            </w:pPr>
          </w:p>
        </w:tc>
      </w:tr>
    </w:tbl>
    <w:p w14:paraId="550B2909" w14:textId="77777777" w:rsidR="00CD0778" w:rsidRPr="000959D3" w:rsidRDefault="00CD0778" w:rsidP="002B735E">
      <w:pPr>
        <w:pStyle w:val="Header"/>
        <w:tabs>
          <w:tab w:val="clear" w:pos="4153"/>
          <w:tab w:val="clear" w:pos="8306"/>
        </w:tabs>
        <w:rPr>
          <w:sz w:val="19"/>
          <w:szCs w:val="19"/>
        </w:rPr>
      </w:pPr>
    </w:p>
    <w:p w14:paraId="283215F0" w14:textId="77777777" w:rsidR="00CD0778" w:rsidRDefault="00CD0778" w:rsidP="002B735E">
      <w:pPr>
        <w:pStyle w:val="Header"/>
        <w:tabs>
          <w:tab w:val="clear" w:pos="4153"/>
          <w:tab w:val="clear" w:pos="8306"/>
        </w:tabs>
        <w:rPr>
          <w:b/>
          <w:bCs/>
          <w:sz w:val="19"/>
          <w:szCs w:val="19"/>
        </w:rPr>
      </w:pPr>
    </w:p>
    <w:p w14:paraId="24805F99" w14:textId="77777777" w:rsidR="00CD0778" w:rsidRPr="000959D3" w:rsidRDefault="00CD0778" w:rsidP="002B735E">
      <w:pPr>
        <w:pStyle w:val="Header"/>
        <w:tabs>
          <w:tab w:val="clear" w:pos="4153"/>
          <w:tab w:val="clear" w:pos="8306"/>
        </w:tabs>
        <w:rPr>
          <w:b/>
          <w:bCs/>
          <w:sz w:val="19"/>
          <w:szCs w:val="19"/>
        </w:rPr>
      </w:pPr>
      <w:r w:rsidRPr="000959D3">
        <w:rPr>
          <w:b/>
          <w:bCs/>
          <w:sz w:val="19"/>
          <w:szCs w:val="19"/>
        </w:rPr>
        <w:t>Signed: __________________________________</w:t>
      </w:r>
      <w:r w:rsidRPr="000959D3">
        <w:rPr>
          <w:b/>
          <w:bCs/>
          <w:sz w:val="19"/>
          <w:szCs w:val="19"/>
        </w:rPr>
        <w:tab/>
      </w:r>
      <w:r w:rsidRPr="000959D3">
        <w:rPr>
          <w:b/>
          <w:bCs/>
          <w:sz w:val="19"/>
          <w:szCs w:val="19"/>
        </w:rPr>
        <w:tab/>
        <w:t>Date: ____/____/____</w:t>
      </w:r>
    </w:p>
    <w:p w14:paraId="6BE02807" w14:textId="77777777" w:rsidR="00CD0778" w:rsidRPr="000959D3" w:rsidRDefault="00CD0778" w:rsidP="002B735E">
      <w:pPr>
        <w:pStyle w:val="Header"/>
        <w:tabs>
          <w:tab w:val="clear" w:pos="4153"/>
          <w:tab w:val="clear" w:pos="8306"/>
        </w:tabs>
        <w:rPr>
          <w:b/>
          <w:bCs/>
          <w:sz w:val="19"/>
          <w:szCs w:val="19"/>
        </w:rPr>
      </w:pPr>
      <w:r w:rsidRPr="000959D3">
        <w:rPr>
          <w:b/>
          <w:bCs/>
          <w:sz w:val="19"/>
          <w:szCs w:val="19"/>
        </w:rPr>
        <w:tab/>
      </w:r>
      <w:r w:rsidRPr="000959D3">
        <w:rPr>
          <w:b/>
          <w:bCs/>
          <w:sz w:val="19"/>
          <w:szCs w:val="19"/>
        </w:rPr>
        <w:tab/>
        <w:t xml:space="preserve">   [Regional Convenor]</w:t>
      </w:r>
    </w:p>
    <w:p w14:paraId="116C7E45" w14:textId="77777777" w:rsidR="00CD0778" w:rsidRPr="000959D3" w:rsidRDefault="00CD0778" w:rsidP="002B735E">
      <w:pPr>
        <w:pStyle w:val="Header"/>
        <w:tabs>
          <w:tab w:val="clear" w:pos="4153"/>
          <w:tab w:val="clear" w:pos="8306"/>
        </w:tabs>
        <w:rPr>
          <w:b/>
          <w:bCs/>
          <w:sz w:val="19"/>
          <w:szCs w:val="19"/>
        </w:rPr>
      </w:pPr>
    </w:p>
    <w:p w14:paraId="0A34DBEF" w14:textId="77777777" w:rsidR="00CD0778" w:rsidRPr="00CD0778" w:rsidRDefault="002C0F72" w:rsidP="002B735E">
      <w:pPr>
        <w:pStyle w:val="Header"/>
        <w:tabs>
          <w:tab w:val="clear" w:pos="4153"/>
          <w:tab w:val="clear" w:pos="8306"/>
        </w:tabs>
        <w:jc w:val="center"/>
        <w:rPr>
          <w:b/>
          <w:bCs/>
          <w:szCs w:val="22"/>
          <w:u w:val="single"/>
        </w:rPr>
      </w:pPr>
      <w:r>
        <w:rPr>
          <w:b/>
          <w:bCs/>
          <w:szCs w:val="22"/>
          <w:u w:val="single"/>
        </w:rPr>
        <w:t>To be sent to Regional School Sport</w:t>
      </w:r>
      <w:r w:rsidR="00CD0778" w:rsidRPr="00CD0778">
        <w:rPr>
          <w:b/>
          <w:bCs/>
          <w:szCs w:val="22"/>
          <w:u w:val="single"/>
        </w:rPr>
        <w:t xml:space="preserve"> Officer within seven [7] days of the incident.</w:t>
      </w:r>
    </w:p>
    <w:p w14:paraId="28E62283" w14:textId="77777777" w:rsidR="00CD0778" w:rsidRDefault="00CD0778" w:rsidP="002B735E">
      <w:pPr>
        <w:pStyle w:val="Header"/>
        <w:tabs>
          <w:tab w:val="clear" w:pos="4153"/>
          <w:tab w:val="clear" w:pos="8306"/>
        </w:tabs>
        <w:rPr>
          <w:b/>
          <w:bCs/>
          <w:sz w:val="19"/>
          <w:szCs w:val="19"/>
        </w:rPr>
      </w:pPr>
    </w:p>
    <w:p w14:paraId="1FC6C865" w14:textId="77777777" w:rsidR="00CD0778" w:rsidRPr="000959D3" w:rsidRDefault="00CD0778" w:rsidP="002B735E">
      <w:pPr>
        <w:pStyle w:val="Header"/>
        <w:tabs>
          <w:tab w:val="clear" w:pos="4153"/>
          <w:tab w:val="clear" w:pos="8306"/>
        </w:tabs>
        <w:rPr>
          <w:b/>
          <w:bCs/>
          <w:sz w:val="19"/>
          <w:szCs w:val="19"/>
        </w:rPr>
      </w:pPr>
      <w:r w:rsidRPr="000959D3">
        <w:rPr>
          <w:b/>
          <w:bCs/>
          <w:sz w:val="19"/>
          <w:szCs w:val="19"/>
        </w:rPr>
        <w:t>Received SWSS: ___________________________</w:t>
      </w:r>
      <w:r w:rsidRPr="000959D3">
        <w:rPr>
          <w:b/>
          <w:bCs/>
          <w:sz w:val="19"/>
          <w:szCs w:val="19"/>
        </w:rPr>
        <w:tab/>
        <w:t>Date: ____/____/____</w:t>
      </w:r>
    </w:p>
    <w:p w14:paraId="28028523" w14:textId="77777777" w:rsidR="00CD0778" w:rsidRPr="000959D3" w:rsidRDefault="00CD0778" w:rsidP="002B735E">
      <w:pPr>
        <w:pStyle w:val="Header"/>
        <w:tabs>
          <w:tab w:val="clear" w:pos="4153"/>
          <w:tab w:val="clear" w:pos="8306"/>
        </w:tabs>
        <w:rPr>
          <w:b/>
          <w:bCs/>
          <w:sz w:val="19"/>
          <w:szCs w:val="19"/>
        </w:rPr>
      </w:pPr>
    </w:p>
    <w:p w14:paraId="03BA5D45" w14:textId="77777777" w:rsidR="00044826" w:rsidRPr="005854BC" w:rsidRDefault="00CD0778" w:rsidP="005854BC">
      <w:pPr>
        <w:pStyle w:val="Header"/>
        <w:tabs>
          <w:tab w:val="clear" w:pos="4153"/>
          <w:tab w:val="clear" w:pos="8306"/>
        </w:tabs>
        <w:rPr>
          <w:b/>
          <w:bCs/>
          <w:sz w:val="19"/>
          <w:szCs w:val="19"/>
        </w:rPr>
      </w:pPr>
      <w:r w:rsidRPr="000959D3">
        <w:rPr>
          <w:b/>
          <w:bCs/>
          <w:sz w:val="19"/>
          <w:szCs w:val="19"/>
        </w:rPr>
        <w:t>Action taken:</w:t>
      </w:r>
      <w:r w:rsidRPr="000959D3">
        <w:rPr>
          <w:b/>
          <w:bCs/>
          <w:sz w:val="19"/>
          <w:szCs w:val="19"/>
        </w:rPr>
        <w:tab/>
        <w:t>____________________________________________________________</w:t>
      </w:r>
    </w:p>
    <w:sectPr w:rsidR="00044826" w:rsidRPr="005854BC" w:rsidSect="009F7BED">
      <w:footerReference w:type="default" r:id="rId18"/>
      <w:headerReference w:type="first" r:id="rId19"/>
      <w:footerReference w:type="first" r:id="rId20"/>
      <w:pgSz w:w="12240" w:h="15840" w:code="1"/>
      <w:pgMar w:top="1134"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6EA65" w14:textId="77777777" w:rsidR="000457E3" w:rsidRDefault="000457E3">
      <w:r>
        <w:separator/>
      </w:r>
    </w:p>
  </w:endnote>
  <w:endnote w:type="continuationSeparator" w:id="0">
    <w:p w14:paraId="4F77A8BA" w14:textId="77777777" w:rsidR="000457E3" w:rsidRDefault="0004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12C2" w14:textId="77777777" w:rsidR="001C5D9E" w:rsidRDefault="001C5D9E" w:rsidP="007B57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98EE4" w14:textId="77777777" w:rsidR="001C5D9E" w:rsidRDefault="001C5D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CB7A" w14:textId="77777777" w:rsidR="001C5D9E" w:rsidRDefault="001C5D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127D">
      <w:rPr>
        <w:rStyle w:val="PageNumber"/>
        <w:noProof/>
      </w:rPr>
      <w:t>24</w:t>
    </w:r>
    <w:r>
      <w:rPr>
        <w:rStyle w:val="PageNumber"/>
      </w:rPr>
      <w:fldChar w:fldCharType="end"/>
    </w:r>
  </w:p>
  <w:p w14:paraId="173BFF95" w14:textId="77777777" w:rsidR="001C5D9E" w:rsidRDefault="001C5D9E" w:rsidP="009F7BED">
    <w:pPr>
      <w:pStyle w:val="Footer"/>
      <w:ind w:right="360"/>
    </w:pPr>
    <w:proofErr w:type="gramStart"/>
    <w:smartTag w:uri="urn:schemas-microsoft-com:office:smarttags" w:element="place">
      <w:r>
        <w:t>South West</w:t>
      </w:r>
      <w:proofErr w:type="gramEnd"/>
      <w:r>
        <w:t xml:space="preserve"> </w:t>
      </w:r>
      <w:smartTag w:uri="urn:schemas-microsoft-com:office:smarttags" w:element="PlaceType">
        <w:r>
          <w:t>School</w:t>
        </w:r>
      </w:smartTag>
    </w:smartTag>
    <w:r>
      <w:t xml:space="preserve"> Sport</w:t>
    </w:r>
  </w:p>
  <w:p w14:paraId="73C8BF22" w14:textId="6C3C174C" w:rsidR="001C5D9E" w:rsidRDefault="001C5D9E" w:rsidP="009F7BED">
    <w:pPr>
      <w:pStyle w:val="Footer"/>
      <w:ind w:right="360"/>
    </w:pPr>
    <w:r>
      <w:t>Competition Procedures</w:t>
    </w:r>
  </w:p>
  <w:p w14:paraId="77596A8B" w14:textId="1B69CB2C" w:rsidR="001C5D9E" w:rsidRPr="00465446" w:rsidRDefault="00BF127D" w:rsidP="009F7BED">
    <w:pPr>
      <w:pStyle w:val="Footer"/>
      <w:ind w:right="360"/>
      <w:rPr>
        <w:strike/>
      </w:rPr>
    </w:pPr>
    <w:r>
      <w:t xml:space="preserve">Current </w:t>
    </w:r>
    <w:r w:rsidR="007B0A8A">
      <w:t>21</w:t>
    </w:r>
    <w:r w:rsidR="001C5D9E">
      <w:t xml:space="preserve"> </w:t>
    </w:r>
    <w:r w:rsidR="007B0A8A">
      <w:t>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C0C2" w14:textId="77777777" w:rsidR="00ED7CFE" w:rsidRDefault="00ED7CFE" w:rsidP="000C0499">
    <w:pPr>
      <w:pStyle w:val="Footer"/>
      <w:ind w:right="360"/>
      <w:rPr>
        <w:b/>
        <w:bCs/>
        <w:sz w:val="14"/>
      </w:rPr>
    </w:pPr>
    <w:proofErr w:type="gramStart"/>
    <w:r>
      <w:rPr>
        <w:b/>
        <w:bCs/>
        <w:sz w:val="14"/>
      </w:rPr>
      <w:t>South West</w:t>
    </w:r>
    <w:proofErr w:type="gramEnd"/>
    <w:r>
      <w:rPr>
        <w:b/>
        <w:bCs/>
        <w:sz w:val="14"/>
      </w:rPr>
      <w:t xml:space="preserve"> </w:t>
    </w:r>
    <w:smartTag w:uri="urn:schemas-microsoft-com:office:smarttags" w:element="PlaceType">
      <w:r>
        <w:rPr>
          <w:b/>
          <w:bCs/>
          <w:sz w:val="14"/>
        </w:rPr>
        <w:t>School</w:t>
      </w:r>
    </w:smartTag>
    <w:r>
      <w:rPr>
        <w:b/>
        <w:bCs/>
        <w:sz w:val="14"/>
      </w:rPr>
      <w:t xml:space="preserve"> Sport </w:t>
    </w:r>
  </w:p>
  <w:p w14:paraId="6B129BE7" w14:textId="77777777" w:rsidR="00ED7CFE" w:rsidRDefault="00ED7CFE" w:rsidP="000C0499">
    <w:pPr>
      <w:pStyle w:val="Footer"/>
      <w:rPr>
        <w:b/>
        <w:bCs/>
        <w:sz w:val="14"/>
      </w:rPr>
    </w:pPr>
    <w:smartTag w:uri="urn:schemas-microsoft-com:office:smarttags" w:element="address">
      <w:smartTag w:uri="urn:schemas-microsoft-com:office:smarttags" w:element="Street">
        <w:r>
          <w:rPr>
            <w:b/>
            <w:bCs/>
            <w:sz w:val="14"/>
          </w:rPr>
          <w:t>PO Box</w:t>
        </w:r>
      </w:smartTag>
      <w:r>
        <w:rPr>
          <w:b/>
          <w:bCs/>
          <w:sz w:val="14"/>
        </w:rPr>
        <w:t xml:space="preserve"> 456</w:t>
      </w:r>
    </w:smartTag>
  </w:p>
  <w:p w14:paraId="43F3ED6C" w14:textId="77777777" w:rsidR="00ED7CFE" w:rsidRDefault="00ED7CFE" w:rsidP="000C0499">
    <w:pPr>
      <w:pStyle w:val="Footer"/>
      <w:rPr>
        <w:b/>
        <w:bCs/>
        <w:sz w:val="14"/>
      </w:rPr>
    </w:pPr>
    <w:r>
      <w:rPr>
        <w:b/>
        <w:bCs/>
        <w:sz w:val="14"/>
      </w:rPr>
      <w:t>Roma Q 4455</w:t>
    </w:r>
  </w:p>
  <w:p w14:paraId="7FE80F7D" w14:textId="77777777" w:rsidR="00ED7CFE" w:rsidRDefault="00ED7CFE" w:rsidP="000C0499">
    <w:pPr>
      <w:pStyle w:val="Footer"/>
      <w:rPr>
        <w:b/>
        <w:bCs/>
        <w:sz w:val="14"/>
      </w:rPr>
    </w:pPr>
    <w:r>
      <w:rPr>
        <w:b/>
        <w:bCs/>
        <w:sz w:val="14"/>
      </w:rPr>
      <w:t>Ph: 07 4572 6513</w:t>
    </w:r>
  </w:p>
  <w:p w14:paraId="04A724A7" w14:textId="77777777" w:rsidR="00ED7CFE" w:rsidRDefault="00ED7CFE" w:rsidP="000C0499">
    <w:pPr>
      <w:pStyle w:val="Footer"/>
      <w:rPr>
        <w:b/>
        <w:bCs/>
        <w:sz w:val="14"/>
      </w:rPr>
    </w:pPr>
    <w:r>
      <w:rPr>
        <w:b/>
        <w:bCs/>
        <w:sz w:val="14"/>
      </w:rPr>
      <w:t xml:space="preserve">Email: </w:t>
    </w:r>
    <w:hyperlink r:id="rId1" w:history="1">
      <w:r w:rsidRPr="0042421D">
        <w:rPr>
          <w:rStyle w:val="Hyperlink"/>
          <w:b/>
          <w:bCs/>
          <w:sz w:val="14"/>
        </w:rPr>
        <w:t>tim.leadbetter@qed.qld.gov.au</w:t>
      </w:r>
    </w:hyperlink>
    <w:r>
      <w:rPr>
        <w:b/>
        <w:bCs/>
        <w:sz w:val="14"/>
      </w:rPr>
      <w:t xml:space="preserve"> </w:t>
    </w:r>
  </w:p>
  <w:p w14:paraId="1B35C00F" w14:textId="77777777" w:rsidR="00ED7CFE" w:rsidRDefault="00ED7CFE" w:rsidP="000C0499">
    <w:pPr>
      <w:pStyle w:val="Footer"/>
      <w:rPr>
        <w:rFonts w:cs="Arial"/>
        <w:sz w:val="16"/>
      </w:rPr>
    </w:pPr>
    <w:r>
      <w:rPr>
        <w:b/>
        <w:bCs/>
        <w:sz w:val="14"/>
      </w:rPr>
      <w:t>Website:</w:t>
    </w:r>
    <w:r>
      <w:rPr>
        <w:rFonts w:cs="Arial"/>
        <w:b/>
        <w:bCs/>
        <w:sz w:val="14"/>
      </w:rPr>
      <w:t xml:space="preserve"> </w:t>
    </w:r>
    <w:hyperlink r:id="rId2" w:history="1">
      <w:r w:rsidRPr="00AC78B7">
        <w:rPr>
          <w:rStyle w:val="Hyperlink"/>
          <w:rFonts w:cs="Arial"/>
          <w:b/>
          <w:bCs/>
          <w:sz w:val="14"/>
        </w:rPr>
        <w:t>www.southwestschoolsport.eq.edu.au</w:t>
      </w:r>
    </w:hyperlink>
  </w:p>
  <w:p w14:paraId="7815CB6C" w14:textId="77777777" w:rsidR="00ED7CFE" w:rsidRDefault="00ED7C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209C" w14:textId="77777777" w:rsidR="00ED7CFE" w:rsidRPr="00705E8C" w:rsidRDefault="00ED7CFE" w:rsidP="00C128A9">
    <w:pPr>
      <w:pStyle w:val="Footer"/>
      <w:tabs>
        <w:tab w:val="right" w:pos="9781"/>
      </w:tabs>
      <w:ind w:left="-142"/>
      <w:jc w:val="right"/>
      <w:rPr>
        <w:color w:val="FFFFFF"/>
      </w:rPr>
    </w:pPr>
    <w:r>
      <w:rPr>
        <w:noProof/>
        <w:lang w:eastAsia="zh-TW"/>
      </w:rPr>
      <mc:AlternateContent>
        <mc:Choice Requires="wps">
          <w:drawing>
            <wp:anchor distT="45720" distB="45720" distL="114300" distR="114300" simplePos="0" relativeHeight="251661312" behindDoc="0" locked="0" layoutInCell="1" allowOverlap="1" wp14:anchorId="6DC906EF" wp14:editId="541BF446">
              <wp:simplePos x="0" y="0"/>
              <wp:positionH relativeFrom="margin">
                <wp:posOffset>-175260</wp:posOffset>
              </wp:positionH>
              <wp:positionV relativeFrom="paragraph">
                <wp:posOffset>-36830</wp:posOffset>
              </wp:positionV>
              <wp:extent cx="5486400" cy="413385"/>
              <wp:effectExtent l="0" t="0" r="0" b="571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13385"/>
                      </a:xfrm>
                      <a:prstGeom prst="rect">
                        <a:avLst/>
                      </a:prstGeom>
                      <a:noFill/>
                      <a:ln w="9525">
                        <a:noFill/>
                        <a:miter lim="800000"/>
                        <a:headEnd/>
                        <a:tailEnd/>
                      </a:ln>
                    </wps:spPr>
                    <wps:txbx>
                      <w:txbxContent>
                        <w:p w14:paraId="3C6DF6F2" w14:textId="77777777" w:rsidR="00ED7CFE" w:rsidRPr="007A67F0" w:rsidRDefault="00ED7CFE" w:rsidP="00C128A9">
                          <w:pPr>
                            <w:pStyle w:val="Footer"/>
                            <w:tabs>
                              <w:tab w:val="right" w:pos="8222"/>
                            </w:tabs>
                            <w:rPr>
                              <w:sz w:val="14"/>
                            </w:rPr>
                          </w:pPr>
                          <w:r w:rsidRPr="005D6B62">
                            <w:rPr>
                              <w:b/>
                              <w:sz w:val="14"/>
                            </w:rPr>
                            <w:t xml:space="preserve">Uncontrolled copy. </w:t>
                          </w:r>
                          <w:r w:rsidRPr="005D6B62">
                            <w:rPr>
                              <w:sz w:val="14"/>
                            </w:rPr>
                            <w:t xml:space="preserve">Refer to the Department of Education Policy and Procedure Register at </w:t>
                          </w:r>
                          <w:hyperlink r:id="rId1" w:history="1">
                            <w:r w:rsidRPr="005D6B62">
                              <w:rPr>
                                <w:rStyle w:val="Hyperlink"/>
                                <w:sz w:val="14"/>
                              </w:rPr>
                              <w:t>http://ppr.qed.qld.gov.au/</w:t>
                            </w:r>
                          </w:hyperlink>
                          <w:r w:rsidRPr="005D6B62">
                            <w:rPr>
                              <w:sz w:val="14"/>
                            </w:rPr>
                            <w:t xml:space="preserve"> to ensure you have the most current version of this document. </w:t>
                          </w:r>
                          <w:r w:rsidRPr="005D6B62">
                            <w:rPr>
                              <w:i/>
                              <w:sz w:val="14"/>
                            </w:rPr>
                            <w:t xml:space="preserve">Page </w:t>
                          </w:r>
                          <w:r w:rsidRPr="005D6B62">
                            <w:rPr>
                              <w:b/>
                              <w:bCs/>
                              <w:i/>
                              <w:sz w:val="14"/>
                            </w:rPr>
                            <w:fldChar w:fldCharType="begin"/>
                          </w:r>
                          <w:r w:rsidRPr="005D6B62">
                            <w:rPr>
                              <w:b/>
                              <w:bCs/>
                              <w:i/>
                              <w:sz w:val="14"/>
                            </w:rPr>
                            <w:instrText xml:space="preserve"> PAGE </w:instrText>
                          </w:r>
                          <w:r w:rsidRPr="005D6B62">
                            <w:rPr>
                              <w:b/>
                              <w:bCs/>
                              <w:i/>
                              <w:sz w:val="14"/>
                            </w:rPr>
                            <w:fldChar w:fldCharType="separate"/>
                          </w:r>
                          <w:r w:rsidR="00BF127D">
                            <w:rPr>
                              <w:b/>
                              <w:bCs/>
                              <w:i/>
                              <w:noProof/>
                              <w:sz w:val="14"/>
                            </w:rPr>
                            <w:t>25</w:t>
                          </w:r>
                          <w:r w:rsidRPr="005D6B62">
                            <w:rPr>
                              <w:i/>
                              <w:sz w:val="14"/>
                            </w:rPr>
                            <w:fldChar w:fldCharType="end"/>
                          </w:r>
                          <w:r w:rsidRPr="005D6B62">
                            <w:rPr>
                              <w:i/>
                              <w:sz w:val="14"/>
                            </w:rPr>
                            <w:t xml:space="preserve"> of </w:t>
                          </w:r>
                          <w:r w:rsidRPr="005D6B62">
                            <w:rPr>
                              <w:b/>
                              <w:bCs/>
                              <w:i/>
                              <w:sz w:val="14"/>
                            </w:rPr>
                            <w:fldChar w:fldCharType="begin"/>
                          </w:r>
                          <w:r w:rsidRPr="005D6B62">
                            <w:rPr>
                              <w:b/>
                              <w:bCs/>
                              <w:i/>
                              <w:sz w:val="14"/>
                            </w:rPr>
                            <w:instrText xml:space="preserve"> NUMPAGES  </w:instrText>
                          </w:r>
                          <w:r w:rsidRPr="005D6B62">
                            <w:rPr>
                              <w:b/>
                              <w:bCs/>
                              <w:i/>
                              <w:sz w:val="14"/>
                            </w:rPr>
                            <w:fldChar w:fldCharType="separate"/>
                          </w:r>
                          <w:r w:rsidR="00BF127D">
                            <w:rPr>
                              <w:b/>
                              <w:bCs/>
                              <w:i/>
                              <w:noProof/>
                              <w:sz w:val="14"/>
                            </w:rPr>
                            <w:t>38</w:t>
                          </w:r>
                          <w:r w:rsidRPr="005D6B62">
                            <w:rPr>
                              <w:i/>
                              <w:sz w:val="14"/>
                            </w:rPr>
                            <w:fldChar w:fldCharType="end"/>
                          </w:r>
                        </w:p>
                        <w:p w14:paraId="61A76D4A" w14:textId="77777777" w:rsidR="00ED7CFE" w:rsidRPr="005D6B62" w:rsidRDefault="00ED7CFE" w:rsidP="00C128A9">
                          <w:pPr>
                            <w:pStyle w:val="Footer"/>
                            <w:tabs>
                              <w:tab w:val="right" w:pos="7655"/>
                            </w:tabs>
                            <w:rPr>
                              <w:sz w:val="14"/>
                            </w:rPr>
                          </w:pPr>
                        </w:p>
                        <w:p w14:paraId="6F18A5BE" w14:textId="77777777" w:rsidR="00ED7CFE" w:rsidRPr="005D6B62" w:rsidRDefault="00ED7CFE" w:rsidP="00C128A9">
                          <w:pPr>
                            <w:rPr>
                              <w:sz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906EF" id="_x0000_t202" coordsize="21600,21600" o:spt="202" path="m,l,21600r21600,l21600,xe">
              <v:stroke joinstyle="miter"/>
              <v:path gradientshapeok="t" o:connecttype="rect"/>
            </v:shapetype>
            <v:shape id="Text Box 217" o:spid="_x0000_s1042" type="#_x0000_t202" style="position:absolute;left:0;text-align:left;margin-left:-13.8pt;margin-top:-2.9pt;width:6in;height:3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" filled="f" stroked="f">
              <v:textbox>
                <w:txbxContent>
                  <w:p w14:paraId="3C6DF6F2" w14:textId="77777777" w:rsidR="00ED7CFE" w:rsidRPr="007A67F0" w:rsidRDefault="00ED7CFE" w:rsidP="00C128A9">
                    <w:pPr>
                      <w:pStyle w:val="Footer"/>
                      <w:tabs>
                        <w:tab w:val="right" w:pos="8222"/>
                      </w:tabs>
                      <w:rPr>
                        <w:sz w:val="14"/>
                      </w:rPr>
                    </w:pPr>
                    <w:r w:rsidRPr="005D6B62">
                      <w:rPr>
                        <w:b/>
                        <w:sz w:val="14"/>
                      </w:rPr>
                      <w:t xml:space="preserve">Uncontrolled copy. </w:t>
                    </w:r>
                    <w:r w:rsidRPr="005D6B62">
                      <w:rPr>
                        <w:sz w:val="14"/>
                      </w:rPr>
                      <w:t xml:space="preserve">Refer to the Department of Education Policy and Procedure Register at </w:t>
                    </w:r>
                    <w:hyperlink r:id="rId2" w:history="1">
                      <w:r w:rsidRPr="005D6B62">
                        <w:rPr>
                          <w:rStyle w:val="Hyperlink"/>
                          <w:sz w:val="14"/>
                        </w:rPr>
                        <w:t>http://ppr.qed.qld.gov.au/</w:t>
                      </w:r>
                    </w:hyperlink>
                    <w:r w:rsidRPr="005D6B62">
                      <w:rPr>
                        <w:sz w:val="14"/>
                      </w:rPr>
                      <w:t xml:space="preserve"> to ensure you have the most current version of this document. </w:t>
                    </w:r>
                    <w:r w:rsidRPr="005D6B62">
                      <w:rPr>
                        <w:i/>
                        <w:sz w:val="14"/>
                      </w:rPr>
                      <w:t xml:space="preserve">Page </w:t>
                    </w:r>
                    <w:r w:rsidRPr="005D6B62">
                      <w:rPr>
                        <w:b/>
                        <w:bCs/>
                        <w:i/>
                        <w:sz w:val="14"/>
                      </w:rPr>
                      <w:fldChar w:fldCharType="begin"/>
                    </w:r>
                    <w:r w:rsidRPr="005D6B62">
                      <w:rPr>
                        <w:b/>
                        <w:bCs/>
                        <w:i/>
                        <w:sz w:val="14"/>
                      </w:rPr>
                      <w:instrText xml:space="preserve"> PAGE </w:instrText>
                    </w:r>
                    <w:r w:rsidRPr="005D6B62">
                      <w:rPr>
                        <w:b/>
                        <w:bCs/>
                        <w:i/>
                        <w:sz w:val="14"/>
                      </w:rPr>
                      <w:fldChar w:fldCharType="separate"/>
                    </w:r>
                    <w:r w:rsidR="00BF127D">
                      <w:rPr>
                        <w:b/>
                        <w:bCs/>
                        <w:i/>
                        <w:noProof/>
                        <w:sz w:val="14"/>
                      </w:rPr>
                      <w:t>25</w:t>
                    </w:r>
                    <w:r w:rsidRPr="005D6B62">
                      <w:rPr>
                        <w:i/>
                        <w:sz w:val="14"/>
                      </w:rPr>
                      <w:fldChar w:fldCharType="end"/>
                    </w:r>
                    <w:r w:rsidRPr="005D6B62">
                      <w:rPr>
                        <w:i/>
                        <w:sz w:val="14"/>
                      </w:rPr>
                      <w:t xml:space="preserve"> of </w:t>
                    </w:r>
                    <w:r w:rsidRPr="005D6B62">
                      <w:rPr>
                        <w:b/>
                        <w:bCs/>
                        <w:i/>
                        <w:sz w:val="14"/>
                      </w:rPr>
                      <w:fldChar w:fldCharType="begin"/>
                    </w:r>
                    <w:r w:rsidRPr="005D6B62">
                      <w:rPr>
                        <w:b/>
                        <w:bCs/>
                        <w:i/>
                        <w:sz w:val="14"/>
                      </w:rPr>
                      <w:instrText xml:space="preserve"> NUMPAGES  </w:instrText>
                    </w:r>
                    <w:r w:rsidRPr="005D6B62">
                      <w:rPr>
                        <w:b/>
                        <w:bCs/>
                        <w:i/>
                        <w:sz w:val="14"/>
                      </w:rPr>
                      <w:fldChar w:fldCharType="separate"/>
                    </w:r>
                    <w:r w:rsidR="00BF127D">
                      <w:rPr>
                        <w:b/>
                        <w:bCs/>
                        <w:i/>
                        <w:noProof/>
                        <w:sz w:val="14"/>
                      </w:rPr>
                      <w:t>38</w:t>
                    </w:r>
                    <w:r w:rsidRPr="005D6B62">
                      <w:rPr>
                        <w:i/>
                        <w:sz w:val="14"/>
                      </w:rPr>
                      <w:fldChar w:fldCharType="end"/>
                    </w:r>
                  </w:p>
                  <w:p w14:paraId="61A76D4A" w14:textId="77777777" w:rsidR="00ED7CFE" w:rsidRPr="005D6B62" w:rsidRDefault="00ED7CFE" w:rsidP="00C128A9">
                    <w:pPr>
                      <w:pStyle w:val="Footer"/>
                      <w:tabs>
                        <w:tab w:val="right" w:pos="7655"/>
                      </w:tabs>
                      <w:rPr>
                        <w:sz w:val="14"/>
                      </w:rPr>
                    </w:pPr>
                  </w:p>
                  <w:p w14:paraId="6F18A5BE" w14:textId="77777777" w:rsidR="00ED7CFE" w:rsidRPr="005D6B62" w:rsidRDefault="00ED7CFE" w:rsidP="00C128A9">
                    <w:pPr>
                      <w:rPr>
                        <w:sz w:val="21"/>
                      </w:rPr>
                    </w:pPr>
                  </w:p>
                </w:txbxContent>
              </v:textbox>
              <w10:wrap anchorx="margin"/>
            </v:shape>
          </w:pict>
        </mc:Fallback>
      </mc:AlternateContent>
    </w:r>
    <w:r>
      <w:rPr>
        <w:noProof/>
        <w:lang w:eastAsia="zh-TW"/>
      </w:rPr>
      <w:drawing>
        <wp:anchor distT="0" distB="0" distL="114300" distR="114300" simplePos="0" relativeHeight="251660288" behindDoc="1" locked="1" layoutInCell="1" allowOverlap="1" wp14:anchorId="4F7703CF" wp14:editId="23DA08FF">
          <wp:simplePos x="0" y="0"/>
          <wp:positionH relativeFrom="page">
            <wp:posOffset>-16510</wp:posOffset>
          </wp:positionH>
          <wp:positionV relativeFrom="page">
            <wp:posOffset>9754235</wp:posOffset>
          </wp:positionV>
          <wp:extent cx="7559675" cy="971550"/>
          <wp:effectExtent l="0" t="0" r="317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67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2453">
      <w:rPr>
        <w:noProof/>
        <w:lang w:eastAsia="zh-TW"/>
      </w:rPr>
      <w:tab/>
    </w:r>
    <w:r w:rsidRPr="00C72453">
      <w:rPr>
        <w:noProof/>
        <w:lang w:eastAsia="zh-TW"/>
      </w:rPr>
      <w:tab/>
    </w:r>
    <w:r w:rsidRPr="005D6B62">
      <w:rPr>
        <w:noProof/>
        <w:sz w:val="16"/>
        <w:lang w:eastAsia="zh-TW"/>
      </w:rPr>
      <w:tab/>
    </w:r>
    <w:r w:rsidRPr="00705E8C">
      <w:rPr>
        <w:noProof/>
        <w:color w:val="FFFFFF"/>
        <w:sz w:val="16"/>
        <w:lang w:eastAsia="zh-TW"/>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9848" w14:textId="77777777" w:rsidR="000457E3" w:rsidRDefault="000457E3">
      <w:r>
        <w:separator/>
      </w:r>
    </w:p>
  </w:footnote>
  <w:footnote w:type="continuationSeparator" w:id="0">
    <w:p w14:paraId="3BAF9991" w14:textId="77777777" w:rsidR="000457E3" w:rsidRDefault="00045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4448" w14:textId="3A2DF46A" w:rsidR="00ED7CFE" w:rsidRDefault="00ED7CFE" w:rsidP="00C128A9">
    <w:pPr>
      <w:pStyle w:val="Heading1"/>
      <w:spacing w:before="120" w:after="0"/>
    </w:pPr>
    <w:r>
      <w:rPr>
        <w:noProof/>
        <w:lang w:eastAsia="zh-TW"/>
      </w:rPr>
      <w:drawing>
        <wp:anchor distT="0" distB="0" distL="114300" distR="114300" simplePos="0" relativeHeight="251659264" behindDoc="1" locked="0" layoutInCell="1" allowOverlap="1" wp14:anchorId="017BF9FB" wp14:editId="0C31CE6E">
          <wp:simplePos x="0" y="0"/>
          <wp:positionH relativeFrom="page">
            <wp:posOffset>7620</wp:posOffset>
          </wp:positionH>
          <wp:positionV relativeFrom="page">
            <wp:posOffset>30480</wp:posOffset>
          </wp:positionV>
          <wp:extent cx="7560310" cy="504190"/>
          <wp:effectExtent l="0" t="0" r="254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50419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C84E6DE"/>
    <w:lvl w:ilvl="0">
      <w:numFmt w:val="decimal"/>
      <w:lvlText w:val="*"/>
      <w:lvlJc w:val="left"/>
    </w:lvl>
  </w:abstractNum>
  <w:abstractNum w:abstractNumId="1" w15:restartNumberingAfterBreak="0">
    <w:nsid w:val="00DC261F"/>
    <w:multiLevelType w:val="hybridMultilevel"/>
    <w:tmpl w:val="6FF6931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0E74CF8"/>
    <w:multiLevelType w:val="hybridMultilevel"/>
    <w:tmpl w:val="3C2828F0"/>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24E1A7F"/>
    <w:multiLevelType w:val="multilevel"/>
    <w:tmpl w:val="71181E6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2814101"/>
    <w:multiLevelType w:val="hybridMultilevel"/>
    <w:tmpl w:val="19E6FBD0"/>
    <w:lvl w:ilvl="0" w:tplc="12E65CAA">
      <w:start w:val="1"/>
      <w:numFmt w:val="bullet"/>
      <w:lvlText w:val=""/>
      <w:lvlJc w:val="left"/>
      <w:pPr>
        <w:tabs>
          <w:tab w:val="num" w:pos="1080"/>
        </w:tabs>
        <w:ind w:left="108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0D1C44"/>
    <w:multiLevelType w:val="hybridMultilevel"/>
    <w:tmpl w:val="25441758"/>
    <w:lvl w:ilvl="0" w:tplc="8F92546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7315E9"/>
    <w:multiLevelType w:val="hybridMultilevel"/>
    <w:tmpl w:val="71647AE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9A53308"/>
    <w:multiLevelType w:val="hybridMultilevel"/>
    <w:tmpl w:val="E65E4392"/>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3A64C4"/>
    <w:multiLevelType w:val="hybridMultilevel"/>
    <w:tmpl w:val="0F1C0B44"/>
    <w:lvl w:ilvl="0" w:tplc="7B82A068">
      <w:start w:val="1"/>
      <w:numFmt w:val="bullet"/>
      <w:lvlText w:val=""/>
      <w:lvlJc w:val="left"/>
      <w:pPr>
        <w:tabs>
          <w:tab w:val="num" w:pos="720"/>
        </w:tabs>
        <w:ind w:left="720" w:hanging="360"/>
      </w:pPr>
      <w:rPr>
        <w:rFonts w:ascii="Symbol" w:hAnsi="Symbol" w:hint="default"/>
        <w:sz w:val="20"/>
      </w:rPr>
    </w:lvl>
    <w:lvl w:ilvl="1" w:tplc="04090017">
      <w:start w:val="1"/>
      <w:numFmt w:val="lowerLetter"/>
      <w:lvlText w:val="%2)"/>
      <w:lvlJc w:val="left"/>
      <w:pPr>
        <w:tabs>
          <w:tab w:val="num" w:pos="1440"/>
        </w:tabs>
        <w:ind w:left="1440" w:hanging="360"/>
      </w:pPr>
    </w:lvl>
    <w:lvl w:ilvl="2" w:tplc="528AFB24">
      <w:start w:val="1"/>
      <w:numFmt w:val="bullet"/>
      <w:lvlText w:val=""/>
      <w:lvlJc w:val="left"/>
      <w:pPr>
        <w:tabs>
          <w:tab w:val="num" w:pos="2160"/>
        </w:tabs>
        <w:ind w:left="2160" w:hanging="360"/>
      </w:pPr>
      <w:rPr>
        <w:rFonts w:ascii="Wingdings" w:hAnsi="Wingdings" w:hint="default"/>
        <w:sz w:val="20"/>
      </w:rPr>
    </w:lvl>
    <w:lvl w:ilvl="3" w:tplc="04090017">
      <w:start w:val="1"/>
      <w:numFmt w:val="lowerLetter"/>
      <w:lvlText w:val="%4)"/>
      <w:lvlJc w:val="left"/>
      <w:pPr>
        <w:tabs>
          <w:tab w:val="num" w:pos="2880"/>
        </w:tabs>
        <w:ind w:left="2880" w:hanging="360"/>
      </w:pPr>
    </w:lvl>
    <w:lvl w:ilvl="4" w:tplc="D10C6960" w:tentative="1">
      <w:start w:val="1"/>
      <w:numFmt w:val="bullet"/>
      <w:lvlText w:val=""/>
      <w:lvlJc w:val="left"/>
      <w:pPr>
        <w:tabs>
          <w:tab w:val="num" w:pos="3600"/>
        </w:tabs>
        <w:ind w:left="3600" w:hanging="360"/>
      </w:pPr>
      <w:rPr>
        <w:rFonts w:ascii="Wingdings" w:hAnsi="Wingdings" w:hint="default"/>
        <w:sz w:val="20"/>
      </w:rPr>
    </w:lvl>
    <w:lvl w:ilvl="5" w:tplc="099C28D6" w:tentative="1">
      <w:start w:val="1"/>
      <w:numFmt w:val="bullet"/>
      <w:lvlText w:val=""/>
      <w:lvlJc w:val="left"/>
      <w:pPr>
        <w:tabs>
          <w:tab w:val="num" w:pos="4320"/>
        </w:tabs>
        <w:ind w:left="4320" w:hanging="360"/>
      </w:pPr>
      <w:rPr>
        <w:rFonts w:ascii="Wingdings" w:hAnsi="Wingdings" w:hint="default"/>
        <w:sz w:val="20"/>
      </w:rPr>
    </w:lvl>
    <w:lvl w:ilvl="6" w:tplc="EE0862A4" w:tentative="1">
      <w:start w:val="1"/>
      <w:numFmt w:val="bullet"/>
      <w:lvlText w:val=""/>
      <w:lvlJc w:val="left"/>
      <w:pPr>
        <w:tabs>
          <w:tab w:val="num" w:pos="5040"/>
        </w:tabs>
        <w:ind w:left="5040" w:hanging="360"/>
      </w:pPr>
      <w:rPr>
        <w:rFonts w:ascii="Wingdings" w:hAnsi="Wingdings" w:hint="default"/>
        <w:sz w:val="20"/>
      </w:rPr>
    </w:lvl>
    <w:lvl w:ilvl="7" w:tplc="B2C008C2" w:tentative="1">
      <w:start w:val="1"/>
      <w:numFmt w:val="bullet"/>
      <w:lvlText w:val=""/>
      <w:lvlJc w:val="left"/>
      <w:pPr>
        <w:tabs>
          <w:tab w:val="num" w:pos="5760"/>
        </w:tabs>
        <w:ind w:left="5760" w:hanging="360"/>
      </w:pPr>
      <w:rPr>
        <w:rFonts w:ascii="Wingdings" w:hAnsi="Wingdings" w:hint="default"/>
        <w:sz w:val="20"/>
      </w:rPr>
    </w:lvl>
    <w:lvl w:ilvl="8" w:tplc="70F60B7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F17849"/>
    <w:multiLevelType w:val="hybridMultilevel"/>
    <w:tmpl w:val="C97C137C"/>
    <w:lvl w:ilvl="0" w:tplc="B93E09FC">
      <w:start w:val="1"/>
      <w:numFmt w:val="bullet"/>
      <w:lvlText w:val=""/>
      <w:lvlJc w:val="left"/>
      <w:pPr>
        <w:tabs>
          <w:tab w:val="num" w:pos="720"/>
        </w:tabs>
        <w:ind w:left="720" w:hanging="360"/>
      </w:pPr>
      <w:rPr>
        <w:rFonts w:ascii="Symbol" w:hAnsi="Symbol" w:hint="default"/>
        <w:sz w:val="20"/>
      </w:rPr>
    </w:lvl>
    <w:lvl w:ilvl="1" w:tplc="0409000F">
      <w:start w:val="1"/>
      <w:numFmt w:val="decimal"/>
      <w:lvlText w:val="%2."/>
      <w:lvlJc w:val="left"/>
      <w:pPr>
        <w:tabs>
          <w:tab w:val="num" w:pos="1440"/>
        </w:tabs>
        <w:ind w:left="1440" w:hanging="360"/>
      </w:pPr>
    </w:lvl>
    <w:lvl w:ilvl="2" w:tplc="E512A01A" w:tentative="1">
      <w:start w:val="1"/>
      <w:numFmt w:val="bullet"/>
      <w:lvlText w:val=""/>
      <w:lvlJc w:val="left"/>
      <w:pPr>
        <w:tabs>
          <w:tab w:val="num" w:pos="2160"/>
        </w:tabs>
        <w:ind w:left="2160" w:hanging="360"/>
      </w:pPr>
      <w:rPr>
        <w:rFonts w:ascii="Wingdings" w:hAnsi="Wingdings" w:hint="default"/>
        <w:sz w:val="20"/>
      </w:rPr>
    </w:lvl>
    <w:lvl w:ilvl="3" w:tplc="707473C8" w:tentative="1">
      <w:start w:val="1"/>
      <w:numFmt w:val="bullet"/>
      <w:lvlText w:val=""/>
      <w:lvlJc w:val="left"/>
      <w:pPr>
        <w:tabs>
          <w:tab w:val="num" w:pos="2880"/>
        </w:tabs>
        <w:ind w:left="2880" w:hanging="360"/>
      </w:pPr>
      <w:rPr>
        <w:rFonts w:ascii="Wingdings" w:hAnsi="Wingdings" w:hint="default"/>
        <w:sz w:val="20"/>
      </w:rPr>
    </w:lvl>
    <w:lvl w:ilvl="4" w:tplc="3E1C0C10" w:tentative="1">
      <w:start w:val="1"/>
      <w:numFmt w:val="bullet"/>
      <w:lvlText w:val=""/>
      <w:lvlJc w:val="left"/>
      <w:pPr>
        <w:tabs>
          <w:tab w:val="num" w:pos="3600"/>
        </w:tabs>
        <w:ind w:left="3600" w:hanging="360"/>
      </w:pPr>
      <w:rPr>
        <w:rFonts w:ascii="Wingdings" w:hAnsi="Wingdings" w:hint="default"/>
        <w:sz w:val="20"/>
      </w:rPr>
    </w:lvl>
    <w:lvl w:ilvl="5" w:tplc="44A26DB2" w:tentative="1">
      <w:start w:val="1"/>
      <w:numFmt w:val="bullet"/>
      <w:lvlText w:val=""/>
      <w:lvlJc w:val="left"/>
      <w:pPr>
        <w:tabs>
          <w:tab w:val="num" w:pos="4320"/>
        </w:tabs>
        <w:ind w:left="4320" w:hanging="360"/>
      </w:pPr>
      <w:rPr>
        <w:rFonts w:ascii="Wingdings" w:hAnsi="Wingdings" w:hint="default"/>
        <w:sz w:val="20"/>
      </w:rPr>
    </w:lvl>
    <w:lvl w:ilvl="6" w:tplc="D988F3E6" w:tentative="1">
      <w:start w:val="1"/>
      <w:numFmt w:val="bullet"/>
      <w:lvlText w:val=""/>
      <w:lvlJc w:val="left"/>
      <w:pPr>
        <w:tabs>
          <w:tab w:val="num" w:pos="5040"/>
        </w:tabs>
        <w:ind w:left="5040" w:hanging="360"/>
      </w:pPr>
      <w:rPr>
        <w:rFonts w:ascii="Wingdings" w:hAnsi="Wingdings" w:hint="default"/>
        <w:sz w:val="20"/>
      </w:rPr>
    </w:lvl>
    <w:lvl w:ilvl="7" w:tplc="4E848B24" w:tentative="1">
      <w:start w:val="1"/>
      <w:numFmt w:val="bullet"/>
      <w:lvlText w:val=""/>
      <w:lvlJc w:val="left"/>
      <w:pPr>
        <w:tabs>
          <w:tab w:val="num" w:pos="5760"/>
        </w:tabs>
        <w:ind w:left="5760" w:hanging="360"/>
      </w:pPr>
      <w:rPr>
        <w:rFonts w:ascii="Wingdings" w:hAnsi="Wingdings" w:hint="default"/>
        <w:sz w:val="20"/>
      </w:rPr>
    </w:lvl>
    <w:lvl w:ilvl="8" w:tplc="8B6403C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731EAF"/>
    <w:multiLevelType w:val="hybridMultilevel"/>
    <w:tmpl w:val="C018FEEC"/>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3880498"/>
    <w:multiLevelType w:val="hybridMultilevel"/>
    <w:tmpl w:val="B602E0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9883682"/>
    <w:multiLevelType w:val="hybridMultilevel"/>
    <w:tmpl w:val="41F49192"/>
    <w:lvl w:ilvl="0" w:tplc="12E65CAA">
      <w:start w:val="1"/>
      <w:numFmt w:val="bullet"/>
      <w:lvlText w:val=""/>
      <w:lvlJc w:val="left"/>
      <w:pPr>
        <w:tabs>
          <w:tab w:val="num" w:pos="1440"/>
        </w:tabs>
        <w:ind w:left="1440" w:hanging="360"/>
      </w:pPr>
      <w:rPr>
        <w:rFonts w:ascii="Symbol" w:hAnsi="Symbol" w:hint="default"/>
        <w:b w:val="0"/>
        <w:i w:val="0"/>
        <w:sz w:val="20"/>
      </w:rPr>
    </w:lvl>
    <w:lvl w:ilvl="1" w:tplc="8F92546C">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A147684"/>
    <w:multiLevelType w:val="hybridMultilevel"/>
    <w:tmpl w:val="09EAC9D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B7E5A"/>
    <w:multiLevelType w:val="hybridMultilevel"/>
    <w:tmpl w:val="1F2059EE"/>
    <w:lvl w:ilvl="0" w:tplc="7078165A">
      <w:start w:val="1"/>
      <w:numFmt w:val="bullet"/>
      <w:lvlText w:val=""/>
      <w:lvlJc w:val="left"/>
      <w:pPr>
        <w:tabs>
          <w:tab w:val="num" w:pos="720"/>
        </w:tabs>
        <w:ind w:left="720" w:hanging="360"/>
      </w:pPr>
      <w:rPr>
        <w:rFonts w:ascii="Symbol" w:hAnsi="Symbol" w:hint="default"/>
        <w:sz w:val="20"/>
      </w:rPr>
    </w:lvl>
    <w:lvl w:ilvl="1" w:tplc="0409000F">
      <w:start w:val="1"/>
      <w:numFmt w:val="decimal"/>
      <w:lvlText w:val="%2."/>
      <w:lvlJc w:val="left"/>
      <w:pPr>
        <w:tabs>
          <w:tab w:val="num" w:pos="1440"/>
        </w:tabs>
        <w:ind w:left="1440" w:hanging="360"/>
      </w:pPr>
    </w:lvl>
    <w:lvl w:ilvl="2" w:tplc="3E5484C8" w:tentative="1">
      <w:start w:val="1"/>
      <w:numFmt w:val="bullet"/>
      <w:lvlText w:val=""/>
      <w:lvlJc w:val="left"/>
      <w:pPr>
        <w:tabs>
          <w:tab w:val="num" w:pos="2160"/>
        </w:tabs>
        <w:ind w:left="2160" w:hanging="360"/>
      </w:pPr>
      <w:rPr>
        <w:rFonts w:ascii="Wingdings" w:hAnsi="Wingdings" w:hint="default"/>
        <w:sz w:val="20"/>
      </w:rPr>
    </w:lvl>
    <w:lvl w:ilvl="3" w:tplc="676629A8" w:tentative="1">
      <w:start w:val="1"/>
      <w:numFmt w:val="bullet"/>
      <w:lvlText w:val=""/>
      <w:lvlJc w:val="left"/>
      <w:pPr>
        <w:tabs>
          <w:tab w:val="num" w:pos="2880"/>
        </w:tabs>
        <w:ind w:left="2880" w:hanging="360"/>
      </w:pPr>
      <w:rPr>
        <w:rFonts w:ascii="Wingdings" w:hAnsi="Wingdings" w:hint="default"/>
        <w:sz w:val="20"/>
      </w:rPr>
    </w:lvl>
    <w:lvl w:ilvl="4" w:tplc="9BB61576" w:tentative="1">
      <w:start w:val="1"/>
      <w:numFmt w:val="bullet"/>
      <w:lvlText w:val=""/>
      <w:lvlJc w:val="left"/>
      <w:pPr>
        <w:tabs>
          <w:tab w:val="num" w:pos="3600"/>
        </w:tabs>
        <w:ind w:left="3600" w:hanging="360"/>
      </w:pPr>
      <w:rPr>
        <w:rFonts w:ascii="Wingdings" w:hAnsi="Wingdings" w:hint="default"/>
        <w:sz w:val="20"/>
      </w:rPr>
    </w:lvl>
    <w:lvl w:ilvl="5" w:tplc="ABEC25F2" w:tentative="1">
      <w:start w:val="1"/>
      <w:numFmt w:val="bullet"/>
      <w:lvlText w:val=""/>
      <w:lvlJc w:val="left"/>
      <w:pPr>
        <w:tabs>
          <w:tab w:val="num" w:pos="4320"/>
        </w:tabs>
        <w:ind w:left="4320" w:hanging="360"/>
      </w:pPr>
      <w:rPr>
        <w:rFonts w:ascii="Wingdings" w:hAnsi="Wingdings" w:hint="default"/>
        <w:sz w:val="20"/>
      </w:rPr>
    </w:lvl>
    <w:lvl w:ilvl="6" w:tplc="4254E9CC" w:tentative="1">
      <w:start w:val="1"/>
      <w:numFmt w:val="bullet"/>
      <w:lvlText w:val=""/>
      <w:lvlJc w:val="left"/>
      <w:pPr>
        <w:tabs>
          <w:tab w:val="num" w:pos="5040"/>
        </w:tabs>
        <w:ind w:left="5040" w:hanging="360"/>
      </w:pPr>
      <w:rPr>
        <w:rFonts w:ascii="Wingdings" w:hAnsi="Wingdings" w:hint="default"/>
        <w:sz w:val="20"/>
      </w:rPr>
    </w:lvl>
    <w:lvl w:ilvl="7" w:tplc="FAF416BC" w:tentative="1">
      <w:start w:val="1"/>
      <w:numFmt w:val="bullet"/>
      <w:lvlText w:val=""/>
      <w:lvlJc w:val="left"/>
      <w:pPr>
        <w:tabs>
          <w:tab w:val="num" w:pos="5760"/>
        </w:tabs>
        <w:ind w:left="5760" w:hanging="360"/>
      </w:pPr>
      <w:rPr>
        <w:rFonts w:ascii="Wingdings" w:hAnsi="Wingdings" w:hint="default"/>
        <w:sz w:val="20"/>
      </w:rPr>
    </w:lvl>
    <w:lvl w:ilvl="8" w:tplc="8A46FF4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F7196"/>
    <w:multiLevelType w:val="multilevel"/>
    <w:tmpl w:val="BE92759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CD35055"/>
    <w:multiLevelType w:val="multilevel"/>
    <w:tmpl w:val="25B032E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F5171E7"/>
    <w:multiLevelType w:val="hybridMultilevel"/>
    <w:tmpl w:val="F55EB458"/>
    <w:lvl w:ilvl="0" w:tplc="02A00598">
      <w:start w:val="1"/>
      <w:numFmt w:val="bullet"/>
      <w:lvlText w:val=""/>
      <w:lvlJc w:val="left"/>
      <w:pPr>
        <w:tabs>
          <w:tab w:val="num" w:pos="720"/>
        </w:tabs>
        <w:ind w:left="720" w:hanging="360"/>
      </w:pPr>
      <w:rPr>
        <w:rFonts w:ascii="Symbol" w:hAnsi="Symbol" w:hint="default"/>
        <w:sz w:val="20"/>
      </w:rPr>
    </w:lvl>
    <w:lvl w:ilvl="1" w:tplc="E2CE97AE" w:tentative="1">
      <w:start w:val="1"/>
      <w:numFmt w:val="bullet"/>
      <w:lvlText w:val="o"/>
      <w:lvlJc w:val="left"/>
      <w:pPr>
        <w:tabs>
          <w:tab w:val="num" w:pos="1440"/>
        </w:tabs>
        <w:ind w:left="1440" w:hanging="360"/>
      </w:pPr>
      <w:rPr>
        <w:rFonts w:ascii="Courier New" w:hAnsi="Courier New" w:hint="default"/>
        <w:sz w:val="20"/>
      </w:rPr>
    </w:lvl>
    <w:lvl w:ilvl="2" w:tplc="83921974" w:tentative="1">
      <w:start w:val="1"/>
      <w:numFmt w:val="bullet"/>
      <w:lvlText w:val=""/>
      <w:lvlJc w:val="left"/>
      <w:pPr>
        <w:tabs>
          <w:tab w:val="num" w:pos="2160"/>
        </w:tabs>
        <w:ind w:left="2160" w:hanging="360"/>
      </w:pPr>
      <w:rPr>
        <w:rFonts w:ascii="Wingdings" w:hAnsi="Wingdings" w:hint="default"/>
        <w:sz w:val="20"/>
      </w:rPr>
    </w:lvl>
    <w:lvl w:ilvl="3" w:tplc="B7D26140" w:tentative="1">
      <w:start w:val="1"/>
      <w:numFmt w:val="bullet"/>
      <w:lvlText w:val=""/>
      <w:lvlJc w:val="left"/>
      <w:pPr>
        <w:tabs>
          <w:tab w:val="num" w:pos="2880"/>
        </w:tabs>
        <w:ind w:left="2880" w:hanging="360"/>
      </w:pPr>
      <w:rPr>
        <w:rFonts w:ascii="Wingdings" w:hAnsi="Wingdings" w:hint="default"/>
        <w:sz w:val="20"/>
      </w:rPr>
    </w:lvl>
    <w:lvl w:ilvl="4" w:tplc="5F641220" w:tentative="1">
      <w:start w:val="1"/>
      <w:numFmt w:val="bullet"/>
      <w:lvlText w:val=""/>
      <w:lvlJc w:val="left"/>
      <w:pPr>
        <w:tabs>
          <w:tab w:val="num" w:pos="3600"/>
        </w:tabs>
        <w:ind w:left="3600" w:hanging="360"/>
      </w:pPr>
      <w:rPr>
        <w:rFonts w:ascii="Wingdings" w:hAnsi="Wingdings" w:hint="default"/>
        <w:sz w:val="20"/>
      </w:rPr>
    </w:lvl>
    <w:lvl w:ilvl="5" w:tplc="B7582026" w:tentative="1">
      <w:start w:val="1"/>
      <w:numFmt w:val="bullet"/>
      <w:lvlText w:val=""/>
      <w:lvlJc w:val="left"/>
      <w:pPr>
        <w:tabs>
          <w:tab w:val="num" w:pos="4320"/>
        </w:tabs>
        <w:ind w:left="4320" w:hanging="360"/>
      </w:pPr>
      <w:rPr>
        <w:rFonts w:ascii="Wingdings" w:hAnsi="Wingdings" w:hint="default"/>
        <w:sz w:val="20"/>
      </w:rPr>
    </w:lvl>
    <w:lvl w:ilvl="6" w:tplc="982A2784" w:tentative="1">
      <w:start w:val="1"/>
      <w:numFmt w:val="bullet"/>
      <w:lvlText w:val=""/>
      <w:lvlJc w:val="left"/>
      <w:pPr>
        <w:tabs>
          <w:tab w:val="num" w:pos="5040"/>
        </w:tabs>
        <w:ind w:left="5040" w:hanging="360"/>
      </w:pPr>
      <w:rPr>
        <w:rFonts w:ascii="Wingdings" w:hAnsi="Wingdings" w:hint="default"/>
        <w:sz w:val="20"/>
      </w:rPr>
    </w:lvl>
    <w:lvl w:ilvl="7" w:tplc="4306C92C" w:tentative="1">
      <w:start w:val="1"/>
      <w:numFmt w:val="bullet"/>
      <w:lvlText w:val=""/>
      <w:lvlJc w:val="left"/>
      <w:pPr>
        <w:tabs>
          <w:tab w:val="num" w:pos="5760"/>
        </w:tabs>
        <w:ind w:left="5760" w:hanging="360"/>
      </w:pPr>
      <w:rPr>
        <w:rFonts w:ascii="Wingdings" w:hAnsi="Wingdings" w:hint="default"/>
        <w:sz w:val="20"/>
      </w:rPr>
    </w:lvl>
    <w:lvl w:ilvl="8" w:tplc="30DA673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A48E4"/>
    <w:multiLevelType w:val="hybridMultilevel"/>
    <w:tmpl w:val="087CDE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62C75FD"/>
    <w:multiLevelType w:val="hybridMultilevel"/>
    <w:tmpl w:val="7C36839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6DC46F3"/>
    <w:multiLevelType w:val="hybridMultilevel"/>
    <w:tmpl w:val="4B1A9FDC"/>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B283B2D"/>
    <w:multiLevelType w:val="hybridMultilevel"/>
    <w:tmpl w:val="07D4BF8E"/>
    <w:lvl w:ilvl="0" w:tplc="BBDA0B94">
      <w:start w:val="1"/>
      <w:numFmt w:val="decimal"/>
      <w:lvlText w:val="%1."/>
      <w:lvlJc w:val="left"/>
      <w:pPr>
        <w:tabs>
          <w:tab w:val="num" w:pos="360"/>
        </w:tabs>
        <w:ind w:left="360" w:hanging="360"/>
      </w:pPr>
      <w:rPr>
        <w:rFonts w:hint="default"/>
        <w:b/>
      </w:rPr>
    </w:lvl>
    <w:lvl w:ilvl="1" w:tplc="51A8342A">
      <w:start w:val="1"/>
      <w:numFmt w:val="bullet"/>
      <w:lvlText w:val=""/>
      <w:lvlJc w:val="left"/>
      <w:pPr>
        <w:tabs>
          <w:tab w:val="num" w:pos="1080"/>
        </w:tabs>
        <w:ind w:left="1080" w:hanging="360"/>
      </w:pPr>
      <w:rPr>
        <w:rFonts w:ascii="Symbol" w:eastAsia="Times New Roman" w:hAnsi="Symbol" w:cs="Times New Roman" w:hint="default"/>
      </w:r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15:restartNumberingAfterBreak="0">
    <w:nsid w:val="3E661DD3"/>
    <w:multiLevelType w:val="hybridMultilevel"/>
    <w:tmpl w:val="5498C6F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5A9311E"/>
    <w:multiLevelType w:val="multilevel"/>
    <w:tmpl w:val="2DAA3EB8"/>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C930BB"/>
    <w:multiLevelType w:val="multilevel"/>
    <w:tmpl w:val="139A615C"/>
    <w:lvl w:ilvl="0">
      <w:start w:val="1"/>
      <w:numFmt w:val="decimal"/>
      <w:lvlText w:val="%1."/>
      <w:lvlJc w:val="left"/>
      <w:pPr>
        <w:tabs>
          <w:tab w:val="num" w:pos="1080"/>
        </w:tabs>
        <w:ind w:left="1080" w:hanging="360"/>
      </w:p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5" w15:restartNumberingAfterBreak="0">
    <w:nsid w:val="4FFF3D84"/>
    <w:multiLevelType w:val="hybridMultilevel"/>
    <w:tmpl w:val="4430307C"/>
    <w:lvl w:ilvl="0" w:tplc="04090009">
      <w:start w:val="1"/>
      <w:numFmt w:val="bullet"/>
      <w:lvlText w:val=""/>
      <w:lvlJc w:val="left"/>
      <w:pPr>
        <w:tabs>
          <w:tab w:val="num" w:pos="720"/>
        </w:tabs>
        <w:ind w:left="720" w:hanging="360"/>
      </w:pPr>
      <w:rPr>
        <w:rFonts w:ascii="Wingdings" w:hAnsi="Wingdings" w:hint="default"/>
      </w:rPr>
    </w:lvl>
    <w:lvl w:ilvl="1" w:tplc="115A05B8">
      <w:start w:val="2"/>
      <w:numFmt w:val="decimal"/>
      <w:lvlText w:val="%2."/>
      <w:lvlJc w:val="left"/>
      <w:pPr>
        <w:tabs>
          <w:tab w:val="num" w:pos="1440"/>
        </w:tabs>
        <w:ind w:left="1440" w:hanging="360"/>
      </w:pPr>
      <w:rPr>
        <w:rFonts w:hint="default"/>
      </w:rPr>
    </w:lvl>
    <w:lvl w:ilvl="2" w:tplc="7DE8C0CA">
      <w:start w:val="1"/>
      <w:numFmt w:val="lowerLetter"/>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312F63"/>
    <w:multiLevelType w:val="multilevel"/>
    <w:tmpl w:val="F52ACCC4"/>
    <w:lvl w:ilvl="0">
      <w:start w:val="1"/>
      <w:numFmt w:val="decimal"/>
      <w:lvlText w:val="%1."/>
      <w:legacy w:legacy="1" w:legacySpace="120" w:legacyIndent="360"/>
      <w:lvlJc w:val="left"/>
      <w:pPr>
        <w:ind w:left="1800" w:hanging="360"/>
      </w:pPr>
    </w:lvl>
    <w:lvl w:ilvl="1">
      <w:start w:val="1"/>
      <w:numFmt w:val="lowerLetter"/>
      <w:lvlText w:val="%2."/>
      <w:legacy w:legacy="1" w:legacySpace="120" w:legacyIndent="360"/>
      <w:lvlJc w:val="left"/>
      <w:pPr>
        <w:ind w:left="2160" w:hanging="360"/>
      </w:pPr>
    </w:lvl>
    <w:lvl w:ilvl="2">
      <w:start w:val="1"/>
      <w:numFmt w:val="lowerRoman"/>
      <w:lvlText w:val="%3."/>
      <w:legacy w:legacy="1" w:legacySpace="120" w:legacyIndent="180"/>
      <w:lvlJc w:val="left"/>
      <w:pPr>
        <w:ind w:left="2340" w:hanging="180"/>
      </w:pPr>
    </w:lvl>
    <w:lvl w:ilvl="3">
      <w:start w:val="1"/>
      <w:numFmt w:val="decimal"/>
      <w:lvlText w:val="%4."/>
      <w:legacy w:legacy="1" w:legacySpace="120" w:legacyIndent="360"/>
      <w:lvlJc w:val="left"/>
      <w:pPr>
        <w:ind w:left="2700" w:hanging="360"/>
      </w:pPr>
    </w:lvl>
    <w:lvl w:ilvl="4">
      <w:start w:val="1"/>
      <w:numFmt w:val="lowerLetter"/>
      <w:lvlText w:val="%5."/>
      <w:legacy w:legacy="1" w:legacySpace="120" w:legacyIndent="360"/>
      <w:lvlJc w:val="left"/>
      <w:pPr>
        <w:ind w:left="3060" w:hanging="360"/>
      </w:pPr>
    </w:lvl>
    <w:lvl w:ilvl="5">
      <w:start w:val="1"/>
      <w:numFmt w:val="lowerRoman"/>
      <w:lvlText w:val="%6."/>
      <w:legacy w:legacy="1" w:legacySpace="120" w:legacyIndent="180"/>
      <w:lvlJc w:val="left"/>
      <w:pPr>
        <w:ind w:left="3240" w:hanging="180"/>
      </w:pPr>
    </w:lvl>
    <w:lvl w:ilvl="6">
      <w:start w:val="1"/>
      <w:numFmt w:val="decimal"/>
      <w:lvlText w:val="%7."/>
      <w:legacy w:legacy="1" w:legacySpace="120" w:legacyIndent="360"/>
      <w:lvlJc w:val="left"/>
      <w:pPr>
        <w:ind w:left="3600" w:hanging="360"/>
      </w:pPr>
    </w:lvl>
    <w:lvl w:ilvl="7">
      <w:start w:val="1"/>
      <w:numFmt w:val="lowerLetter"/>
      <w:lvlText w:val="%8."/>
      <w:legacy w:legacy="1" w:legacySpace="120" w:legacyIndent="360"/>
      <w:lvlJc w:val="left"/>
      <w:pPr>
        <w:ind w:left="3960" w:hanging="360"/>
      </w:pPr>
    </w:lvl>
    <w:lvl w:ilvl="8">
      <w:start w:val="1"/>
      <w:numFmt w:val="lowerRoman"/>
      <w:lvlText w:val="%9."/>
      <w:legacy w:legacy="1" w:legacySpace="120" w:legacyIndent="180"/>
      <w:lvlJc w:val="left"/>
      <w:pPr>
        <w:ind w:left="4140" w:hanging="180"/>
      </w:pPr>
    </w:lvl>
  </w:abstractNum>
  <w:abstractNum w:abstractNumId="27" w15:restartNumberingAfterBreak="0">
    <w:nsid w:val="54AA3AB9"/>
    <w:multiLevelType w:val="hybridMultilevel"/>
    <w:tmpl w:val="F13059EA"/>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D850E1C"/>
    <w:multiLevelType w:val="multilevel"/>
    <w:tmpl w:val="139A615C"/>
    <w:lvl w:ilvl="0">
      <w:start w:val="1"/>
      <w:numFmt w:val="decimal"/>
      <w:lvlText w:val="%1.0"/>
      <w:lvlJc w:val="left"/>
      <w:pPr>
        <w:tabs>
          <w:tab w:val="num" w:pos="1440"/>
        </w:tabs>
        <w:ind w:left="144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9" w15:restartNumberingAfterBreak="0">
    <w:nsid w:val="60B24730"/>
    <w:multiLevelType w:val="multilevel"/>
    <w:tmpl w:val="67DE31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53040BA"/>
    <w:multiLevelType w:val="hybridMultilevel"/>
    <w:tmpl w:val="B05C4D8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534202"/>
    <w:multiLevelType w:val="singleLevel"/>
    <w:tmpl w:val="14124400"/>
    <w:lvl w:ilvl="0">
      <w:start w:val="1"/>
      <w:numFmt w:val="decimal"/>
      <w:lvlText w:val="%1."/>
      <w:legacy w:legacy="1" w:legacySpace="0" w:legacyIndent="283"/>
      <w:lvlJc w:val="left"/>
      <w:pPr>
        <w:ind w:left="283" w:hanging="283"/>
      </w:pPr>
    </w:lvl>
  </w:abstractNum>
  <w:abstractNum w:abstractNumId="32" w15:restartNumberingAfterBreak="0">
    <w:nsid w:val="671C5F3C"/>
    <w:multiLevelType w:val="hybridMultilevel"/>
    <w:tmpl w:val="BA9C8AC8"/>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898504E"/>
    <w:multiLevelType w:val="multilevel"/>
    <w:tmpl w:val="2D9663A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962163F"/>
    <w:multiLevelType w:val="hybridMultilevel"/>
    <w:tmpl w:val="A3580E34"/>
    <w:lvl w:ilvl="0" w:tplc="12E65CAA">
      <w:start w:val="1"/>
      <w:numFmt w:val="bullet"/>
      <w:lvlText w:val=""/>
      <w:lvlJc w:val="left"/>
      <w:pPr>
        <w:tabs>
          <w:tab w:val="num" w:pos="1440"/>
        </w:tabs>
        <w:ind w:left="1440" w:hanging="360"/>
      </w:pPr>
      <w:rPr>
        <w:rFonts w:ascii="Symbol" w:hAnsi="Symbol" w:hint="default"/>
        <w:b w:val="0"/>
        <w:i w:val="0"/>
        <w:sz w:val="20"/>
      </w:rPr>
    </w:lvl>
    <w:lvl w:ilvl="1" w:tplc="817AAB38">
      <w:start w:val="1"/>
      <w:numFmt w:val="bullet"/>
      <w:lvlText w:val=""/>
      <w:legacy w:legacy="1" w:legacySpace="720" w:legacyIndent="964"/>
      <w:lvlJc w:val="left"/>
      <w:pPr>
        <w:ind w:left="2404" w:hanging="964"/>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F351486"/>
    <w:multiLevelType w:val="multilevel"/>
    <w:tmpl w:val="F52ACCC4"/>
    <w:lvl w:ilvl="0">
      <w:start w:val="1"/>
      <w:numFmt w:val="decimal"/>
      <w:lvlText w:val="%1."/>
      <w:legacy w:legacy="1" w:legacySpace="120" w:legacyIndent="360"/>
      <w:lvlJc w:val="left"/>
      <w:pPr>
        <w:ind w:left="-1800" w:hanging="360"/>
      </w:p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900" w:hanging="360"/>
      </w:pPr>
    </w:lvl>
    <w:lvl w:ilvl="4">
      <w:start w:val="1"/>
      <w:numFmt w:val="lowerLetter"/>
      <w:lvlText w:val="%5."/>
      <w:legacy w:legacy="1" w:legacySpace="120" w:legacyIndent="360"/>
      <w:lvlJc w:val="left"/>
      <w:pPr>
        <w:ind w:left="-540" w:hanging="360"/>
      </w:pPr>
    </w:lvl>
    <w:lvl w:ilvl="5">
      <w:start w:val="1"/>
      <w:numFmt w:val="lowerRoman"/>
      <w:lvlText w:val="%6."/>
      <w:legacy w:legacy="1" w:legacySpace="120" w:legacyIndent="180"/>
      <w:lvlJc w:val="left"/>
      <w:pPr>
        <w:ind w:left="-360" w:hanging="180"/>
      </w:pPr>
    </w:lvl>
    <w:lvl w:ilvl="6">
      <w:start w:val="1"/>
      <w:numFmt w:val="decimal"/>
      <w:lvlText w:val="%7."/>
      <w:legacy w:legacy="1" w:legacySpace="120" w:legacyIndent="360"/>
      <w:lvlJc w:val="left"/>
      <w:pPr>
        <w:ind w:left="0" w:hanging="360"/>
      </w:pPr>
    </w:lvl>
    <w:lvl w:ilvl="7">
      <w:start w:val="1"/>
      <w:numFmt w:val="lowerLetter"/>
      <w:lvlText w:val="%8."/>
      <w:legacy w:legacy="1" w:legacySpace="120" w:legacyIndent="360"/>
      <w:lvlJc w:val="left"/>
      <w:pPr>
        <w:ind w:left="360" w:hanging="360"/>
      </w:pPr>
    </w:lvl>
    <w:lvl w:ilvl="8">
      <w:start w:val="1"/>
      <w:numFmt w:val="lowerRoman"/>
      <w:lvlText w:val="%9."/>
      <w:legacy w:legacy="1" w:legacySpace="120" w:legacyIndent="180"/>
      <w:lvlJc w:val="left"/>
      <w:pPr>
        <w:ind w:left="540" w:hanging="180"/>
      </w:pPr>
    </w:lvl>
  </w:abstractNum>
  <w:abstractNum w:abstractNumId="36" w15:restartNumberingAfterBreak="0">
    <w:nsid w:val="72B84CFF"/>
    <w:multiLevelType w:val="hybridMultilevel"/>
    <w:tmpl w:val="145C4F1A"/>
    <w:lvl w:ilvl="0" w:tplc="04090017">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6160981"/>
    <w:multiLevelType w:val="multilevel"/>
    <w:tmpl w:val="139A615C"/>
    <w:lvl w:ilvl="0">
      <w:start w:val="1"/>
      <w:numFmt w:val="decimal"/>
      <w:lvlText w:val="%1."/>
      <w:lvlJc w:val="left"/>
      <w:pPr>
        <w:tabs>
          <w:tab w:val="num" w:pos="1080"/>
        </w:tabs>
        <w:ind w:left="1080" w:hanging="360"/>
      </w:p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8" w15:restartNumberingAfterBreak="0">
    <w:nsid w:val="76BE369B"/>
    <w:multiLevelType w:val="multilevel"/>
    <w:tmpl w:val="4B2439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360"/>
        </w:tabs>
        <w:ind w:left="360" w:hanging="36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B3566A2"/>
    <w:multiLevelType w:val="multilevel"/>
    <w:tmpl w:val="139A615C"/>
    <w:lvl w:ilvl="0">
      <w:start w:val="1"/>
      <w:numFmt w:val="decimal"/>
      <w:lvlText w:val="%1."/>
      <w:lvlJc w:val="left"/>
      <w:pPr>
        <w:tabs>
          <w:tab w:val="num" w:pos="1080"/>
        </w:tabs>
        <w:ind w:left="1080" w:hanging="360"/>
      </w:p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0" w15:restartNumberingAfterBreak="0">
    <w:nsid w:val="7D027EFA"/>
    <w:multiLevelType w:val="multilevel"/>
    <w:tmpl w:val="1C2A0006"/>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E653585"/>
    <w:multiLevelType w:val="hybridMultilevel"/>
    <w:tmpl w:val="C8FE4AC8"/>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319922374">
    <w:abstractNumId w:val="3"/>
  </w:num>
  <w:num w:numId="2" w16cid:durableId="492574456">
    <w:abstractNumId w:val="33"/>
  </w:num>
  <w:num w:numId="3" w16cid:durableId="1593011430">
    <w:abstractNumId w:val="20"/>
  </w:num>
  <w:num w:numId="4" w16cid:durableId="610674719">
    <w:abstractNumId w:val="18"/>
  </w:num>
  <w:num w:numId="5" w16cid:durableId="196242082">
    <w:abstractNumId w:val="29"/>
  </w:num>
  <w:num w:numId="6" w16cid:durableId="758984483">
    <w:abstractNumId w:val="15"/>
  </w:num>
  <w:num w:numId="7" w16cid:durableId="566191348">
    <w:abstractNumId w:val="6"/>
  </w:num>
  <w:num w:numId="8" w16cid:durableId="1942686515">
    <w:abstractNumId w:val="40"/>
  </w:num>
  <w:num w:numId="9" w16cid:durableId="2083286542">
    <w:abstractNumId w:val="11"/>
  </w:num>
  <w:num w:numId="10" w16cid:durableId="1337418717">
    <w:abstractNumId w:val="16"/>
  </w:num>
  <w:num w:numId="11" w16cid:durableId="112284903">
    <w:abstractNumId w:val="23"/>
  </w:num>
  <w:num w:numId="12" w16cid:durableId="352148230">
    <w:abstractNumId w:val="2"/>
  </w:num>
  <w:num w:numId="13" w16cid:durableId="1166364699">
    <w:abstractNumId w:val="32"/>
  </w:num>
  <w:num w:numId="14" w16cid:durableId="1999730387">
    <w:abstractNumId w:val="27"/>
  </w:num>
  <w:num w:numId="15" w16cid:durableId="735978442">
    <w:abstractNumId w:val="41"/>
  </w:num>
  <w:num w:numId="16" w16cid:durableId="897059119">
    <w:abstractNumId w:val="25"/>
  </w:num>
  <w:num w:numId="17" w16cid:durableId="1913419036">
    <w:abstractNumId w:val="30"/>
  </w:num>
  <w:num w:numId="18" w16cid:durableId="248195221">
    <w:abstractNumId w:val="13"/>
  </w:num>
  <w:num w:numId="19" w16cid:durableId="1432625001">
    <w:abstractNumId w:val="28"/>
  </w:num>
  <w:num w:numId="20" w16cid:durableId="753816282">
    <w:abstractNumId w:val="37"/>
  </w:num>
  <w:num w:numId="21" w16cid:durableId="1746949514">
    <w:abstractNumId w:val="22"/>
  </w:num>
  <w:num w:numId="22" w16cid:durableId="1660109387">
    <w:abstractNumId w:val="1"/>
  </w:num>
  <w:num w:numId="23" w16cid:durableId="271475989">
    <w:abstractNumId w:val="36"/>
  </w:num>
  <w:num w:numId="24" w16cid:durableId="1960600971">
    <w:abstractNumId w:val="19"/>
  </w:num>
  <w:num w:numId="25" w16cid:durableId="1028683103">
    <w:abstractNumId w:val="12"/>
  </w:num>
  <w:num w:numId="26" w16cid:durableId="1842576540">
    <w:abstractNumId w:val="5"/>
  </w:num>
  <w:num w:numId="27" w16cid:durableId="533471015">
    <w:abstractNumId w:val="34"/>
  </w:num>
  <w:num w:numId="28" w16cid:durableId="859468277">
    <w:abstractNumId w:val="4"/>
  </w:num>
  <w:num w:numId="29" w16cid:durableId="1249385726">
    <w:abstractNumId w:val="14"/>
  </w:num>
  <w:num w:numId="30" w16cid:durableId="332077204">
    <w:abstractNumId w:val="8"/>
  </w:num>
  <w:num w:numId="31" w16cid:durableId="193736638">
    <w:abstractNumId w:val="9"/>
  </w:num>
  <w:num w:numId="32" w16cid:durableId="1808010992">
    <w:abstractNumId w:val="17"/>
  </w:num>
  <w:num w:numId="33" w16cid:durableId="1661151362">
    <w:abstractNumId w:val="0"/>
    <w:lvlOverride w:ilvl="0">
      <w:lvl w:ilvl="0">
        <w:start w:val="1"/>
        <w:numFmt w:val="bullet"/>
        <w:lvlText w:val=""/>
        <w:legacy w:legacy="1" w:legacySpace="120" w:legacyIndent="360"/>
        <w:lvlJc w:val="left"/>
        <w:pPr>
          <w:ind w:left="360" w:hanging="360"/>
        </w:pPr>
        <w:rPr>
          <w:rFonts w:ascii="Wingdings" w:hAnsi="Wingdings" w:hint="default"/>
          <w:sz w:val="16"/>
        </w:rPr>
      </w:lvl>
    </w:lvlOverride>
  </w:num>
  <w:num w:numId="34" w16cid:durableId="1714500348">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35" w16cid:durableId="1423145787">
    <w:abstractNumId w:val="21"/>
  </w:num>
  <w:num w:numId="36" w16cid:durableId="1099134384">
    <w:abstractNumId w:val="10"/>
  </w:num>
  <w:num w:numId="37" w16cid:durableId="745685187">
    <w:abstractNumId w:val="35"/>
  </w:num>
  <w:num w:numId="38" w16cid:durableId="940065055">
    <w:abstractNumId w:val="26"/>
  </w:num>
  <w:num w:numId="39" w16cid:durableId="1675767822">
    <w:abstractNumId w:val="38"/>
  </w:num>
  <w:num w:numId="40" w16cid:durableId="807287221">
    <w:abstractNumId w:val="31"/>
  </w:num>
  <w:num w:numId="41" w16cid:durableId="1022971770">
    <w:abstractNumId w:val="39"/>
  </w:num>
  <w:num w:numId="42" w16cid:durableId="1329941228">
    <w:abstractNumId w:val="24"/>
  </w:num>
  <w:num w:numId="43" w16cid:durableId="1329096985">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67"/>
    <w:rsid w:val="000200F6"/>
    <w:rsid w:val="00027073"/>
    <w:rsid w:val="00044826"/>
    <w:rsid w:val="000457E3"/>
    <w:rsid w:val="00056267"/>
    <w:rsid w:val="00067651"/>
    <w:rsid w:val="000A0C03"/>
    <w:rsid w:val="000C1B65"/>
    <w:rsid w:val="000C594B"/>
    <w:rsid w:val="00112B46"/>
    <w:rsid w:val="0011533D"/>
    <w:rsid w:val="00115909"/>
    <w:rsid w:val="00136E69"/>
    <w:rsid w:val="001429E0"/>
    <w:rsid w:val="001746C0"/>
    <w:rsid w:val="00174F4B"/>
    <w:rsid w:val="001832A3"/>
    <w:rsid w:val="001A241C"/>
    <w:rsid w:val="001C5D9E"/>
    <w:rsid w:val="00202417"/>
    <w:rsid w:val="0020248B"/>
    <w:rsid w:val="00226963"/>
    <w:rsid w:val="0023062B"/>
    <w:rsid w:val="002B1D1D"/>
    <w:rsid w:val="002B735E"/>
    <w:rsid w:val="002C0F72"/>
    <w:rsid w:val="0031716C"/>
    <w:rsid w:val="00362CF4"/>
    <w:rsid w:val="0037330A"/>
    <w:rsid w:val="00376B90"/>
    <w:rsid w:val="003B55BE"/>
    <w:rsid w:val="003D22F6"/>
    <w:rsid w:val="003F4176"/>
    <w:rsid w:val="00465446"/>
    <w:rsid w:val="00494EEA"/>
    <w:rsid w:val="004B0233"/>
    <w:rsid w:val="004C6062"/>
    <w:rsid w:val="004F1087"/>
    <w:rsid w:val="004F5BA1"/>
    <w:rsid w:val="00510644"/>
    <w:rsid w:val="00520B40"/>
    <w:rsid w:val="0052722B"/>
    <w:rsid w:val="00564E0D"/>
    <w:rsid w:val="005854BC"/>
    <w:rsid w:val="005A6DD9"/>
    <w:rsid w:val="005B0599"/>
    <w:rsid w:val="005C0258"/>
    <w:rsid w:val="005C72A7"/>
    <w:rsid w:val="005D03A7"/>
    <w:rsid w:val="005F6DD6"/>
    <w:rsid w:val="00610CAD"/>
    <w:rsid w:val="006213B6"/>
    <w:rsid w:val="00680519"/>
    <w:rsid w:val="00691A09"/>
    <w:rsid w:val="006D1807"/>
    <w:rsid w:val="006E7215"/>
    <w:rsid w:val="00733D81"/>
    <w:rsid w:val="0073636F"/>
    <w:rsid w:val="00747618"/>
    <w:rsid w:val="00750D1E"/>
    <w:rsid w:val="007636A5"/>
    <w:rsid w:val="00785912"/>
    <w:rsid w:val="00795655"/>
    <w:rsid w:val="007B0A8A"/>
    <w:rsid w:val="007B57A5"/>
    <w:rsid w:val="007C61D1"/>
    <w:rsid w:val="007D354B"/>
    <w:rsid w:val="007F1661"/>
    <w:rsid w:val="00806189"/>
    <w:rsid w:val="00815B21"/>
    <w:rsid w:val="00822AE8"/>
    <w:rsid w:val="00825269"/>
    <w:rsid w:val="00891608"/>
    <w:rsid w:val="008D236F"/>
    <w:rsid w:val="008D3EC9"/>
    <w:rsid w:val="008E199A"/>
    <w:rsid w:val="008F7972"/>
    <w:rsid w:val="009079AE"/>
    <w:rsid w:val="00913B63"/>
    <w:rsid w:val="00965E92"/>
    <w:rsid w:val="0097776A"/>
    <w:rsid w:val="00985AA8"/>
    <w:rsid w:val="009A3DEE"/>
    <w:rsid w:val="009E3EA1"/>
    <w:rsid w:val="009F7BED"/>
    <w:rsid w:val="00A109E3"/>
    <w:rsid w:val="00A40450"/>
    <w:rsid w:val="00AA2F88"/>
    <w:rsid w:val="00AA63E6"/>
    <w:rsid w:val="00AB295B"/>
    <w:rsid w:val="00AE13C1"/>
    <w:rsid w:val="00B02B05"/>
    <w:rsid w:val="00B154E4"/>
    <w:rsid w:val="00B2194F"/>
    <w:rsid w:val="00B225B0"/>
    <w:rsid w:val="00B341E6"/>
    <w:rsid w:val="00B40F96"/>
    <w:rsid w:val="00B43C66"/>
    <w:rsid w:val="00B61526"/>
    <w:rsid w:val="00B67A05"/>
    <w:rsid w:val="00B81C24"/>
    <w:rsid w:val="00BD5567"/>
    <w:rsid w:val="00BF127D"/>
    <w:rsid w:val="00C00393"/>
    <w:rsid w:val="00C11011"/>
    <w:rsid w:val="00C5259F"/>
    <w:rsid w:val="00C93D2B"/>
    <w:rsid w:val="00CC5652"/>
    <w:rsid w:val="00CD0778"/>
    <w:rsid w:val="00CD5491"/>
    <w:rsid w:val="00CE3E0D"/>
    <w:rsid w:val="00CF61D6"/>
    <w:rsid w:val="00D05317"/>
    <w:rsid w:val="00D0607E"/>
    <w:rsid w:val="00D20077"/>
    <w:rsid w:val="00D20922"/>
    <w:rsid w:val="00D5285C"/>
    <w:rsid w:val="00D84097"/>
    <w:rsid w:val="00DD6F21"/>
    <w:rsid w:val="00DE1957"/>
    <w:rsid w:val="00DE7DFE"/>
    <w:rsid w:val="00DF504F"/>
    <w:rsid w:val="00E02667"/>
    <w:rsid w:val="00E27A36"/>
    <w:rsid w:val="00E34F15"/>
    <w:rsid w:val="00E712CC"/>
    <w:rsid w:val="00E74851"/>
    <w:rsid w:val="00E761B8"/>
    <w:rsid w:val="00ED7CFE"/>
    <w:rsid w:val="00EF4E08"/>
    <w:rsid w:val="00F01C8A"/>
    <w:rsid w:val="00F22EDA"/>
    <w:rsid w:val="00F24E74"/>
    <w:rsid w:val="00F56C4B"/>
    <w:rsid w:val="00F8772F"/>
    <w:rsid w:val="00F95677"/>
    <w:rsid w:val="00FD03BF"/>
    <w:rsid w:val="00FD25AC"/>
    <w:rsid w:val="00FD3477"/>
    <w:rsid w:val="00FE256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4D9CFD75"/>
  <w15:docId w15:val="{D1AB73DA-407A-4BFB-B768-DB44E94C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267"/>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uiPriority w:val="9"/>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b/>
      <w:bCs/>
      <w:sz w:val="32"/>
    </w:rPr>
  </w:style>
  <w:style w:type="character" w:styleId="PageNumber">
    <w:name w:val="page number"/>
    <w:basedOn w:val="DefaultParagraphFont"/>
  </w:style>
  <w:style w:type="paragraph" w:styleId="BodyTextIndent2">
    <w:name w:val="Body Text Indent 2"/>
    <w:basedOn w:val="Normal"/>
    <w:pPr>
      <w:ind w:left="720" w:hanging="720"/>
    </w:pPr>
  </w:style>
  <w:style w:type="paragraph" w:styleId="BlockText">
    <w:name w:val="Block Text"/>
    <w:basedOn w:val="Normal"/>
    <w:pPr>
      <w:tabs>
        <w:tab w:val="num" w:pos="153"/>
      </w:tabs>
      <w:ind w:left="720" w:right="-482" w:hanging="720"/>
    </w:pPr>
    <w:rPr>
      <w:rFonts w:cs="Arial"/>
    </w:rPr>
  </w:style>
  <w:style w:type="paragraph" w:styleId="BodyTextIndent3">
    <w:name w:val="Body Text Indent 3"/>
    <w:basedOn w:val="Normal"/>
    <w:pPr>
      <w:ind w:left="360" w:hanging="360"/>
    </w:pPr>
    <w:rPr>
      <w:rFonts w:cs="Arial"/>
      <w:bCs/>
    </w:rPr>
  </w:style>
  <w:style w:type="paragraph" w:styleId="NormalWeb">
    <w:name w:val="Normal (Web)"/>
    <w:basedOn w:val="Normal"/>
    <w:uiPriority w:val="99"/>
    <w:pPr>
      <w:overflowPunct/>
      <w:autoSpaceDE/>
      <w:autoSpaceDN/>
      <w:adjustRightInd/>
      <w:spacing w:before="100" w:beforeAutospacing="1" w:after="100" w:afterAutospacing="1"/>
      <w:textAlignment w:val="top"/>
    </w:pPr>
    <w:rPr>
      <w:rFonts w:ascii="Verdana" w:hAnsi="Verdana"/>
      <w:color w:val="000066"/>
      <w:sz w:val="17"/>
      <w:szCs w:val="17"/>
    </w:rPr>
  </w:style>
  <w:style w:type="paragraph" w:customStyle="1" w:styleId="generalbold">
    <w:name w:val="generalbold"/>
    <w:basedOn w:val="Normal"/>
    <w:pPr>
      <w:overflowPunct/>
      <w:autoSpaceDE/>
      <w:autoSpaceDN/>
      <w:adjustRightInd/>
      <w:spacing w:before="100" w:beforeAutospacing="1" w:after="100" w:afterAutospacing="1"/>
      <w:textAlignment w:val="top"/>
    </w:pPr>
    <w:rPr>
      <w:rFonts w:ascii="Verdana" w:hAnsi="Verdana"/>
      <w:b/>
      <w:bCs/>
      <w:color w:val="000066"/>
      <w:sz w:val="2"/>
      <w:szCs w:val="2"/>
    </w:rPr>
  </w:style>
  <w:style w:type="paragraph" w:customStyle="1" w:styleId="generalitalic">
    <w:name w:val="generalitalic"/>
    <w:basedOn w:val="Normal"/>
    <w:pPr>
      <w:overflowPunct/>
      <w:autoSpaceDE/>
      <w:autoSpaceDN/>
      <w:adjustRightInd/>
      <w:spacing w:before="100" w:beforeAutospacing="1" w:after="100" w:afterAutospacing="1"/>
      <w:textAlignment w:val="top"/>
    </w:pPr>
    <w:rPr>
      <w:rFonts w:ascii="Verdana" w:hAnsi="Verdana"/>
      <w:color w:val="000066"/>
      <w:sz w:val="2"/>
      <w:szCs w:val="2"/>
    </w:rPr>
  </w:style>
  <w:style w:type="paragraph" w:styleId="BodyText">
    <w:name w:val="Body Text"/>
    <w:basedOn w:val="Normal"/>
    <w:pPr>
      <w:jc w:val="center"/>
    </w:pPr>
    <w:rPr>
      <w:rFonts w:cs="Arial"/>
      <w:sz w:val="20"/>
      <w:lang w:val="en-US"/>
    </w:rPr>
  </w:style>
  <w:style w:type="paragraph" w:styleId="Caption">
    <w:name w:val="caption"/>
    <w:basedOn w:val="Normal"/>
    <w:next w:val="Normal"/>
    <w:qFormat/>
    <w:pPr>
      <w:jc w:val="center"/>
    </w:pPr>
    <w:rPr>
      <w:b/>
      <w:bCs/>
    </w:rPr>
  </w:style>
  <w:style w:type="paragraph" w:styleId="BodyText2">
    <w:name w:val="Body Text 2"/>
    <w:basedOn w:val="Normal"/>
    <w:rsid w:val="005D03A7"/>
    <w:pPr>
      <w:spacing w:after="120" w:line="480" w:lineRule="auto"/>
    </w:pPr>
  </w:style>
  <w:style w:type="paragraph" w:customStyle="1" w:styleId="Char">
    <w:name w:val="Char"/>
    <w:basedOn w:val="Normal"/>
    <w:rsid w:val="003B55BE"/>
    <w:pPr>
      <w:overflowPunct/>
      <w:autoSpaceDE/>
      <w:autoSpaceDN/>
      <w:adjustRightInd/>
      <w:spacing w:after="160" w:line="240" w:lineRule="exact"/>
      <w:textAlignment w:val="auto"/>
    </w:pPr>
    <w:rPr>
      <w:rFonts w:ascii="Verdana" w:hAnsi="Verdana"/>
      <w:sz w:val="20"/>
      <w:lang w:val="en-US"/>
    </w:rPr>
  </w:style>
  <w:style w:type="table" w:styleId="TableGrid">
    <w:name w:val="Table Grid"/>
    <w:basedOn w:val="TableNormal"/>
    <w:rsid w:val="003B5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55BE"/>
    <w:rPr>
      <w:color w:val="0000FF"/>
      <w:u w:val="single"/>
    </w:rPr>
  </w:style>
  <w:style w:type="paragraph" w:customStyle="1" w:styleId="WW-BodyText2">
    <w:name w:val="WW-Body Text 2"/>
    <w:basedOn w:val="Normal"/>
    <w:rsid w:val="003B55BE"/>
    <w:pPr>
      <w:suppressAutoHyphens/>
      <w:overflowPunct/>
      <w:autoSpaceDE/>
      <w:autoSpaceDN/>
      <w:adjustRightInd/>
      <w:spacing w:after="120"/>
      <w:textAlignment w:val="auto"/>
    </w:pPr>
    <w:rPr>
      <w:rFonts w:cs="Arial"/>
      <w:bCs/>
      <w:iCs/>
      <w:sz w:val="20"/>
      <w:lang w:eastAsia="ar-SA"/>
    </w:rPr>
  </w:style>
  <w:style w:type="paragraph" w:customStyle="1" w:styleId="DETMinSuperEquipGovernBodies">
    <w:name w:val="DET Min Super Equip Govern Bodies"/>
    <w:basedOn w:val="Normal"/>
    <w:rsid w:val="003B55BE"/>
    <w:pPr>
      <w:overflowPunct/>
      <w:autoSpaceDE/>
      <w:autoSpaceDN/>
      <w:adjustRightInd/>
      <w:spacing w:before="80" w:after="80"/>
      <w:textAlignment w:val="auto"/>
    </w:pPr>
    <w:rPr>
      <w:sz w:val="28"/>
      <w:szCs w:val="22"/>
      <w:lang w:eastAsia="en-AU"/>
    </w:rPr>
  </w:style>
  <w:style w:type="paragraph" w:styleId="BalloonText">
    <w:name w:val="Balloon Text"/>
    <w:basedOn w:val="Normal"/>
    <w:semiHidden/>
    <w:rsid w:val="005F6DD6"/>
    <w:rPr>
      <w:rFonts w:ascii="Tahoma" w:hAnsi="Tahoma" w:cs="Tahoma"/>
      <w:sz w:val="16"/>
      <w:szCs w:val="16"/>
    </w:rPr>
  </w:style>
  <w:style w:type="paragraph" w:styleId="ListParagraph">
    <w:name w:val="List Paragraph"/>
    <w:aliases w:val="Bullet copy"/>
    <w:basedOn w:val="Normal"/>
    <w:uiPriority w:val="34"/>
    <w:qFormat/>
    <w:rsid w:val="00A40450"/>
    <w:pPr>
      <w:ind w:left="720"/>
    </w:pPr>
  </w:style>
  <w:style w:type="character" w:customStyle="1" w:styleId="ms-rtethemebackcolor-1-01">
    <w:name w:val="ms-rtethemebackcolor-1-01"/>
    <w:rsid w:val="006E7215"/>
    <w:rPr>
      <w:shd w:val="clear" w:color="auto" w:fill="FFFFFF"/>
    </w:rPr>
  </w:style>
  <w:style w:type="character" w:styleId="CommentReference">
    <w:name w:val="annotation reference"/>
    <w:basedOn w:val="DefaultParagraphFont"/>
    <w:semiHidden/>
    <w:unhideWhenUsed/>
    <w:rsid w:val="0011533D"/>
    <w:rPr>
      <w:sz w:val="16"/>
      <w:szCs w:val="16"/>
    </w:rPr>
  </w:style>
  <w:style w:type="paragraph" w:styleId="CommentText">
    <w:name w:val="annotation text"/>
    <w:basedOn w:val="Normal"/>
    <w:link w:val="CommentTextChar"/>
    <w:semiHidden/>
    <w:unhideWhenUsed/>
    <w:rsid w:val="0011533D"/>
    <w:rPr>
      <w:sz w:val="20"/>
    </w:rPr>
  </w:style>
  <w:style w:type="character" w:customStyle="1" w:styleId="CommentTextChar">
    <w:name w:val="Comment Text Char"/>
    <w:basedOn w:val="DefaultParagraphFont"/>
    <w:link w:val="CommentText"/>
    <w:semiHidden/>
    <w:rsid w:val="0011533D"/>
    <w:rPr>
      <w:rFonts w:ascii="Arial" w:hAnsi="Arial"/>
      <w:lang w:eastAsia="en-US"/>
    </w:rPr>
  </w:style>
  <w:style w:type="paragraph" w:styleId="CommentSubject">
    <w:name w:val="annotation subject"/>
    <w:basedOn w:val="CommentText"/>
    <w:next w:val="CommentText"/>
    <w:link w:val="CommentSubjectChar"/>
    <w:semiHidden/>
    <w:unhideWhenUsed/>
    <w:rsid w:val="0011533D"/>
    <w:rPr>
      <w:b/>
      <w:bCs/>
    </w:rPr>
  </w:style>
  <w:style w:type="character" w:customStyle="1" w:styleId="CommentSubjectChar">
    <w:name w:val="Comment Subject Char"/>
    <w:basedOn w:val="CommentTextChar"/>
    <w:link w:val="CommentSubject"/>
    <w:semiHidden/>
    <w:rsid w:val="0011533D"/>
    <w:rPr>
      <w:rFonts w:ascii="Arial" w:hAnsi="Arial"/>
      <w:b/>
      <w:bCs/>
      <w:lang w:eastAsia="en-US"/>
    </w:rPr>
  </w:style>
  <w:style w:type="character" w:customStyle="1" w:styleId="HeaderChar">
    <w:name w:val="Header Char"/>
    <w:link w:val="Header"/>
    <w:rsid w:val="00ED7CFE"/>
    <w:rPr>
      <w:rFonts w:ascii="Arial" w:hAnsi="Arial"/>
      <w:sz w:val="22"/>
      <w:lang w:eastAsia="en-US"/>
    </w:rPr>
  </w:style>
  <w:style w:type="character" w:customStyle="1" w:styleId="FooterChar">
    <w:name w:val="Footer Char"/>
    <w:link w:val="Footer"/>
    <w:uiPriority w:val="99"/>
    <w:rsid w:val="00ED7CFE"/>
    <w:rPr>
      <w:rFonts w:ascii="Arial" w:hAnsi="Arial"/>
      <w:sz w:val="22"/>
      <w:lang w:eastAsia="en-US"/>
    </w:rPr>
  </w:style>
  <w:style w:type="paragraph" w:styleId="FootnoteText">
    <w:name w:val="footnote text"/>
    <w:basedOn w:val="Normal"/>
    <w:link w:val="FootnoteTextChar"/>
    <w:uiPriority w:val="99"/>
    <w:unhideWhenUsed/>
    <w:rsid w:val="00ED7CFE"/>
    <w:pPr>
      <w:overflowPunct/>
      <w:autoSpaceDE/>
      <w:autoSpaceDN/>
      <w:adjustRightInd/>
      <w:textAlignment w:val="auto"/>
    </w:pPr>
    <w:rPr>
      <w:rFonts w:eastAsia="Calibri"/>
      <w:sz w:val="20"/>
    </w:rPr>
  </w:style>
  <w:style w:type="character" w:customStyle="1" w:styleId="FootnoteTextChar">
    <w:name w:val="Footnote Text Char"/>
    <w:basedOn w:val="DefaultParagraphFont"/>
    <w:link w:val="FootnoteText"/>
    <w:uiPriority w:val="99"/>
    <w:rsid w:val="00ED7CFE"/>
    <w:rPr>
      <w:rFonts w:ascii="Arial" w:eastAsia="Calibri" w:hAnsi="Arial"/>
      <w:lang w:eastAsia="en-US"/>
    </w:rPr>
  </w:style>
  <w:style w:type="character" w:styleId="FootnoteReference">
    <w:name w:val="footnote reference"/>
    <w:uiPriority w:val="99"/>
    <w:rsid w:val="00ED7CFE"/>
    <w:rPr>
      <w:vertAlign w:val="superscript"/>
    </w:rPr>
  </w:style>
  <w:style w:type="character" w:customStyle="1" w:styleId="Heading1Char">
    <w:name w:val="Heading 1 Char"/>
    <w:link w:val="Heading1"/>
    <w:uiPriority w:val="9"/>
    <w:rsid w:val="00ED7CFE"/>
    <w:rPr>
      <w:rFonts w:ascii="Arial" w:hAnsi="Arial"/>
      <w:b/>
      <w:kern w:val="28"/>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10.png"/><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cation.qld.gov.au"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ustomXml" Target="../customXml/item1.xml"/><Relationship Id="rId10" Type="http://schemas.openxmlformats.org/officeDocument/2006/relationships/hyperlink" Target="http://ppr.qed.qld.gov.a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tim.leadbetter@qed.qld.gov.au"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hyperlink" Target="http://ppr.qed.qld.gov.au/" TargetMode="External"/><Relationship Id="rId1" Type="http://schemas.openxmlformats.org/officeDocument/2006/relationships/hyperlink" Target="http://ppr.qed.ql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9076e5e6cd16aaeeb260d34704471c9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16eff5e42fd5a98d14b1fdc4b551bc2f"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2025-11-21T03:36:48+00:00</PPLastReviewedDate>
    <PPSubmittedDate xmlns="2142b662-f515-4f21-97e5-5a6002b7dd79">2025-11-21T03:36:35+00:00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2025-11-21T03:36:47+00:00</PPModeratedDate>
    <PPReferenceNumber xmlns="2142b662-f515-4f21-97e5-5a6002b7dd79" xsi:nil="true"/>
  </documentManagement>
</p:properties>
</file>

<file path=customXml/itemProps1.xml><?xml version="1.0" encoding="utf-8"?>
<ds:datastoreItem xmlns:ds="http://schemas.openxmlformats.org/officeDocument/2006/customXml" ds:itemID="{3A5CC049-CF83-4219-9A34-821B5F75620F}"/>
</file>

<file path=customXml/itemProps2.xml><?xml version="1.0" encoding="utf-8"?>
<ds:datastoreItem xmlns:ds="http://schemas.openxmlformats.org/officeDocument/2006/customXml" ds:itemID="{1F1D6889-BCD7-44F9-9AD0-F5B4BA2D61C5}"/>
</file>

<file path=customXml/itemProps3.xml><?xml version="1.0" encoding="utf-8"?>
<ds:datastoreItem xmlns:ds="http://schemas.openxmlformats.org/officeDocument/2006/customXml" ds:itemID="{0DC13027-31AC-4831-9C61-DF287E0C30E3}"/>
</file>

<file path=docProps/app.xml><?xml version="1.0" encoding="utf-8"?>
<Properties xmlns="http://schemas.openxmlformats.org/officeDocument/2006/extended-properties" xmlns:vt="http://schemas.openxmlformats.org/officeDocument/2006/docPropsVTypes">
  <Template>Normal.dotm</Template>
  <TotalTime>75</TotalTime>
  <Pages>39</Pages>
  <Words>8329</Words>
  <Characters>47481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Word Document</vt:lpstr>
    </vt:vector>
  </TitlesOfParts>
  <Company>Education Queensland</Company>
  <LinksUpToDate>false</LinksUpToDate>
  <CharactersWithSpaces>55699</CharactersWithSpaces>
  <SharedDoc>false</SharedDoc>
  <HLinks>
    <vt:vector size="78" baseType="variant">
      <vt:variant>
        <vt:i4>1441866</vt:i4>
      </vt:variant>
      <vt:variant>
        <vt:i4>36</vt:i4>
      </vt:variant>
      <vt:variant>
        <vt:i4>0</vt:i4>
      </vt:variant>
      <vt:variant>
        <vt:i4>5</vt:i4>
      </vt:variant>
      <vt:variant>
        <vt:lpwstr>http://www.learningplace.com.au/deliver/content.asp?pid=49784</vt:lpwstr>
      </vt:variant>
      <vt:variant>
        <vt:lpwstr/>
      </vt:variant>
      <vt:variant>
        <vt:i4>1441866</vt:i4>
      </vt:variant>
      <vt:variant>
        <vt:i4>33</vt:i4>
      </vt:variant>
      <vt:variant>
        <vt:i4>0</vt:i4>
      </vt:variant>
      <vt:variant>
        <vt:i4>5</vt:i4>
      </vt:variant>
      <vt:variant>
        <vt:lpwstr>http://www.learningplace.com.au/deliver/content.asp?pid=49784</vt:lpwstr>
      </vt:variant>
      <vt:variant>
        <vt:lpwstr/>
      </vt:variant>
      <vt:variant>
        <vt:i4>2883631</vt:i4>
      </vt:variant>
      <vt:variant>
        <vt:i4>30</vt:i4>
      </vt:variant>
      <vt:variant>
        <vt:i4>0</vt:i4>
      </vt:variant>
      <vt:variant>
        <vt:i4>5</vt:i4>
      </vt:variant>
      <vt:variant>
        <vt:lpwstr>http://education.qld.gov.au/strategic/eppr/health/hlspr012/index1.html</vt:lpwstr>
      </vt:variant>
      <vt:variant>
        <vt:lpwstr/>
      </vt:variant>
      <vt:variant>
        <vt:i4>5701720</vt:i4>
      </vt:variant>
      <vt:variant>
        <vt:i4>27</vt:i4>
      </vt:variant>
      <vt:variant>
        <vt:i4>0</vt:i4>
      </vt:variant>
      <vt:variant>
        <vt:i4>5</vt:i4>
      </vt:variant>
      <vt:variant>
        <vt:lpwstr>http://education.qld.gov.au/strategic/eppr/schools/scmpr002/</vt:lpwstr>
      </vt:variant>
      <vt:variant>
        <vt:lpwstr/>
      </vt:variant>
      <vt:variant>
        <vt:i4>7274559</vt:i4>
      </vt:variant>
      <vt:variant>
        <vt:i4>24</vt:i4>
      </vt:variant>
      <vt:variant>
        <vt:i4>0</vt:i4>
      </vt:variant>
      <vt:variant>
        <vt:i4>5</vt:i4>
      </vt:variant>
      <vt:variant>
        <vt:lpwstr>http://education.qld.gov.au/strategic/eppr/health/hlspr012/</vt:lpwstr>
      </vt:variant>
      <vt:variant>
        <vt:lpwstr/>
      </vt:variant>
      <vt:variant>
        <vt:i4>8060974</vt:i4>
      </vt:variant>
      <vt:variant>
        <vt:i4>21</vt:i4>
      </vt:variant>
      <vt:variant>
        <vt:i4>0</vt:i4>
      </vt:variant>
      <vt:variant>
        <vt:i4>5</vt:i4>
      </vt:variant>
      <vt:variant>
        <vt:lpwstr>http://iwww.qed.qld.gov.au/strategic/eppr/health/hlspr012/</vt:lpwstr>
      </vt:variant>
      <vt:variant>
        <vt:lpwstr/>
      </vt:variant>
      <vt:variant>
        <vt:i4>2883631</vt:i4>
      </vt:variant>
      <vt:variant>
        <vt:i4>18</vt:i4>
      </vt:variant>
      <vt:variant>
        <vt:i4>0</vt:i4>
      </vt:variant>
      <vt:variant>
        <vt:i4>5</vt:i4>
      </vt:variant>
      <vt:variant>
        <vt:lpwstr>http://education.qld.gov.au/strategic/eppr/health/hlspr012/index1.html</vt:lpwstr>
      </vt:variant>
      <vt:variant>
        <vt:lpwstr/>
      </vt:variant>
      <vt:variant>
        <vt:i4>1441866</vt:i4>
      </vt:variant>
      <vt:variant>
        <vt:i4>15</vt:i4>
      </vt:variant>
      <vt:variant>
        <vt:i4>0</vt:i4>
      </vt:variant>
      <vt:variant>
        <vt:i4>5</vt:i4>
      </vt:variant>
      <vt:variant>
        <vt:lpwstr>http://www.learningplace.com.au/deliver/content.asp?pid=49784</vt:lpwstr>
      </vt:variant>
      <vt:variant>
        <vt:lpwstr/>
      </vt:variant>
      <vt:variant>
        <vt:i4>1441866</vt:i4>
      </vt:variant>
      <vt:variant>
        <vt:i4>12</vt:i4>
      </vt:variant>
      <vt:variant>
        <vt:i4>0</vt:i4>
      </vt:variant>
      <vt:variant>
        <vt:i4>5</vt:i4>
      </vt:variant>
      <vt:variant>
        <vt:lpwstr>http://www.learningplace.com.au/deliver/content.asp?pid=49784</vt:lpwstr>
      </vt:variant>
      <vt:variant>
        <vt:lpwstr/>
      </vt:variant>
      <vt:variant>
        <vt:i4>2883631</vt:i4>
      </vt:variant>
      <vt:variant>
        <vt:i4>9</vt:i4>
      </vt:variant>
      <vt:variant>
        <vt:i4>0</vt:i4>
      </vt:variant>
      <vt:variant>
        <vt:i4>5</vt:i4>
      </vt:variant>
      <vt:variant>
        <vt:lpwstr>http://education.qld.gov.au/strategic/eppr/health/hlspr012/index1.html</vt:lpwstr>
      </vt:variant>
      <vt:variant>
        <vt:lpwstr/>
      </vt:variant>
      <vt:variant>
        <vt:i4>5701720</vt:i4>
      </vt:variant>
      <vt:variant>
        <vt:i4>6</vt:i4>
      </vt:variant>
      <vt:variant>
        <vt:i4>0</vt:i4>
      </vt:variant>
      <vt:variant>
        <vt:i4>5</vt:i4>
      </vt:variant>
      <vt:variant>
        <vt:lpwstr>http://education.qld.gov.au/strategic/eppr/schools/scmpr002/</vt:lpwstr>
      </vt:variant>
      <vt:variant>
        <vt:lpwstr/>
      </vt:variant>
      <vt:variant>
        <vt:i4>7274559</vt:i4>
      </vt:variant>
      <vt:variant>
        <vt:i4>3</vt:i4>
      </vt:variant>
      <vt:variant>
        <vt:i4>0</vt:i4>
      </vt:variant>
      <vt:variant>
        <vt:i4>5</vt:i4>
      </vt:variant>
      <vt:variant>
        <vt:lpwstr>http://education.qld.gov.au/strategic/eppr/health/hlspr012/</vt:lpwstr>
      </vt:variant>
      <vt:variant>
        <vt:lpwstr/>
      </vt:variant>
      <vt:variant>
        <vt:i4>1769599</vt:i4>
      </vt:variant>
      <vt:variant>
        <vt:i4>0</vt:i4>
      </vt:variant>
      <vt:variant>
        <vt:i4>0</vt:i4>
      </vt:variant>
      <vt:variant>
        <vt:i4>5</vt:i4>
      </vt:variant>
      <vt:variant>
        <vt:lpwstr>mailto:phil.coleman@dete.qld.gov.au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dc:title>
  <dc:creator>Education Queensland</dc:creator>
  <cp:lastModifiedBy>LEADBETTER, Tim</cp:lastModifiedBy>
  <cp:revision>10</cp:revision>
  <cp:lastPrinted>2013-02-14T04:56:00Z</cp:lastPrinted>
  <dcterms:created xsi:type="dcterms:W3CDTF">2021-03-31T23:32:00Z</dcterms:created>
  <dcterms:modified xsi:type="dcterms:W3CDTF">2025-11-21T03:33:00Z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