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D3ED" w14:textId="384F9B6C" w:rsidR="006F3772" w:rsidRDefault="006F3772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color w:val="000000"/>
          <w:sz w:val="28"/>
        </w:rPr>
        <w:t>20</w:t>
      </w:r>
      <w:r w:rsidR="003A3B89">
        <w:rPr>
          <w:rFonts w:ascii="Helvetica" w:hAnsi="Helvetica"/>
          <w:b/>
          <w:color w:val="000000"/>
          <w:sz w:val="28"/>
        </w:rPr>
        <w:t>2</w:t>
      </w:r>
      <w:r w:rsidR="00762857">
        <w:rPr>
          <w:rFonts w:ascii="Helvetica" w:hAnsi="Helvetica"/>
          <w:b/>
          <w:color w:val="000000"/>
          <w:sz w:val="28"/>
        </w:rPr>
        <w:t>5</w:t>
      </w:r>
      <w:r>
        <w:rPr>
          <w:rFonts w:ascii="Helvetica" w:hAnsi="Helvetica"/>
          <w:b/>
          <w:color w:val="000000"/>
          <w:sz w:val="28"/>
        </w:rPr>
        <w:t xml:space="preserve"> Queensland School</w:t>
      </w:r>
      <w:r w:rsidR="0065144A">
        <w:rPr>
          <w:rFonts w:ascii="Helvetica" w:hAnsi="Helvetica"/>
          <w:b/>
          <w:color w:val="000000"/>
          <w:sz w:val="28"/>
        </w:rPr>
        <w:t xml:space="preserve"> Sport</w:t>
      </w:r>
    </w:p>
    <w:p w14:paraId="1B53E877" w14:textId="77777777" w:rsidR="006F3772" w:rsidRDefault="004E347B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8"/>
        </w:rPr>
        <w:t>13 – 19 Years</w:t>
      </w:r>
      <w:r w:rsidR="006F3772">
        <w:rPr>
          <w:rFonts w:ascii="Helvetica" w:hAnsi="Helvetica"/>
          <w:b/>
          <w:sz w:val="28"/>
        </w:rPr>
        <w:t xml:space="preserve"> Track &amp; Field Championships</w:t>
      </w:r>
    </w:p>
    <w:p w14:paraId="7D09EE00" w14:textId="77777777" w:rsidR="006F3772" w:rsidRDefault="006F3772">
      <w:pPr>
        <w:rPr>
          <w:rFonts w:ascii="Helvetica" w:hAnsi="Helvetica"/>
          <w:b/>
          <w:sz w:val="24"/>
        </w:rPr>
      </w:pPr>
    </w:p>
    <w:p w14:paraId="00FC6EDD" w14:textId="77777777" w:rsidR="006F3772" w:rsidRDefault="003A3B89">
      <w:pPr>
        <w:pStyle w:val="Heading1"/>
      </w:pPr>
      <w:r>
        <w:rPr>
          <w:b w:val="0"/>
          <w:noProof/>
          <w:lang w:eastAsia="zh-TW"/>
        </w:rPr>
        <w:tab/>
      </w:r>
      <w:r>
        <w:rPr>
          <w:b w:val="0"/>
          <w:noProof/>
          <w:lang w:eastAsia="zh-TW"/>
        </w:rPr>
        <w:tab/>
      </w:r>
      <w:r>
        <w:rPr>
          <w:b w:val="0"/>
          <w:noProof/>
          <w:lang w:eastAsia="zh-TW"/>
        </w:rPr>
        <w:tab/>
      </w:r>
      <w:r w:rsidR="006F3772">
        <w:rPr>
          <w:b w:val="0"/>
        </w:rPr>
        <w:tab/>
      </w:r>
      <w:r w:rsidR="006F3772">
        <w:rPr>
          <w:b w:val="0"/>
        </w:rPr>
        <w:tab/>
        <w:t xml:space="preserve">      </w:t>
      </w:r>
      <w:r w:rsidR="006F3772">
        <w:t>CERTIFICATE</w:t>
      </w:r>
    </w:p>
    <w:p w14:paraId="6F35C74F" w14:textId="77777777" w:rsidR="006F3772" w:rsidRDefault="006F3772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of</w:t>
      </w:r>
    </w:p>
    <w:p w14:paraId="7D2C1649" w14:textId="77777777" w:rsidR="006F3772" w:rsidRDefault="006F3772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COMPETENCE / QUALIFICATION</w:t>
      </w:r>
    </w:p>
    <w:p w14:paraId="1F5FEC2D" w14:textId="77777777" w:rsidR="006F3772" w:rsidRDefault="006F3772">
      <w:pPr>
        <w:rPr>
          <w:rFonts w:ascii="Helvetica" w:hAnsi="Helvetica"/>
          <w:sz w:val="24"/>
        </w:rPr>
      </w:pPr>
    </w:p>
    <w:p w14:paraId="3DF4455A" w14:textId="54044FB2" w:rsidR="006F3772" w:rsidRDefault="006F3772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Competitors in </w:t>
      </w:r>
      <w:r>
        <w:rPr>
          <w:rFonts w:ascii="Arial" w:hAnsi="Arial"/>
          <w:b/>
          <w:bCs/>
        </w:rPr>
        <w:t>Sprint Hurdles</w:t>
      </w:r>
      <w:r>
        <w:rPr>
          <w:rFonts w:ascii="Arial" w:hAnsi="Arial"/>
          <w:b/>
        </w:rPr>
        <w:t>, 200m Hurdles, 400m Hurdles, 3000m, 5000m 1500m Walk, 3000m Walk, 5000m Walk &amp; 2000m Steeple</w:t>
      </w:r>
      <w:r>
        <w:rPr>
          <w:rFonts w:ascii="Arial" w:hAnsi="Arial"/>
        </w:rPr>
        <w:t xml:space="preserve"> events at </w:t>
      </w:r>
      <w:r w:rsidR="00212F6D">
        <w:rPr>
          <w:rFonts w:ascii="Arial" w:hAnsi="Arial"/>
        </w:rPr>
        <w:t>the Queensland School</w:t>
      </w:r>
      <w:r>
        <w:rPr>
          <w:rFonts w:ascii="Arial" w:hAnsi="Arial"/>
        </w:rPr>
        <w:t xml:space="preserve"> </w:t>
      </w:r>
      <w:r w:rsidR="00212F6D">
        <w:rPr>
          <w:rFonts w:ascii="Arial" w:hAnsi="Arial"/>
        </w:rPr>
        <w:t>Sport Athletics state c</w:t>
      </w:r>
      <w:r>
        <w:rPr>
          <w:rFonts w:ascii="Arial" w:hAnsi="Arial"/>
        </w:rPr>
        <w:t>hampionships are required to produce a Certificate signed by an accredited coach in these events (minimum Level One</w:t>
      </w:r>
      <w:r w:rsidR="002A2F6E">
        <w:rPr>
          <w:rFonts w:ascii="Arial" w:hAnsi="Arial"/>
        </w:rPr>
        <w:t xml:space="preserve"> community athletics </w:t>
      </w:r>
      <w:r>
        <w:rPr>
          <w:rFonts w:ascii="Arial" w:hAnsi="Arial"/>
        </w:rPr>
        <w:t>qualification), stating they are competent in the execution of the event and t</w:t>
      </w:r>
      <w:r w:rsidR="00212F6D">
        <w:rPr>
          <w:rFonts w:ascii="Arial" w:hAnsi="Arial"/>
        </w:rPr>
        <w:t>hat they have achieved the set s</w:t>
      </w:r>
      <w:r>
        <w:rPr>
          <w:rFonts w:ascii="Arial" w:hAnsi="Arial"/>
        </w:rPr>
        <w:t>tate qualifying standard.</w:t>
      </w:r>
    </w:p>
    <w:p w14:paraId="5F1560B7" w14:textId="77777777" w:rsidR="006F3772" w:rsidRDefault="006F3772">
      <w:pPr>
        <w:ind w:left="567" w:right="567"/>
        <w:jc w:val="both"/>
        <w:rPr>
          <w:rFonts w:ascii="Arial" w:hAnsi="Arial"/>
        </w:rPr>
      </w:pPr>
    </w:p>
    <w:p w14:paraId="522C3036" w14:textId="77777777" w:rsidR="006F3772" w:rsidRDefault="006F3772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>Competency for the purposes of this certification means that the student can execute the technique at a standard that is not likely to cause an unreasonable risk to the safety of either themselves, other competitors, or officials.</w:t>
      </w:r>
    </w:p>
    <w:p w14:paraId="04425865" w14:textId="77777777" w:rsidR="00212F6D" w:rsidRDefault="00212F6D">
      <w:pPr>
        <w:jc w:val="center"/>
        <w:rPr>
          <w:rFonts w:ascii="Helvetica" w:hAnsi="Helvetica"/>
          <w:b/>
          <w:sz w:val="24"/>
        </w:rPr>
      </w:pPr>
    </w:p>
    <w:p w14:paraId="0045C6D4" w14:textId="77777777" w:rsidR="006F3772" w:rsidRDefault="006F3772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This certificate must accompany the nomination of the student </w:t>
      </w:r>
    </w:p>
    <w:p w14:paraId="0FE965F8" w14:textId="77777777" w:rsidR="006F3772" w:rsidRDefault="006F3772">
      <w:pPr>
        <w:rPr>
          <w:rFonts w:ascii="Helvetica" w:hAnsi="Helvetica"/>
          <w:sz w:val="24"/>
        </w:rPr>
      </w:pPr>
    </w:p>
    <w:p w14:paraId="07F9A25B" w14:textId="77777777" w:rsidR="006F3772" w:rsidRDefault="006F3772">
      <w:pPr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Event:    </w:t>
      </w:r>
      <w:r>
        <w:rPr>
          <w:rFonts w:ascii="Helvetica" w:hAnsi="Helvetica"/>
          <w:sz w:val="24"/>
        </w:rPr>
        <w:t>______________________</w:t>
      </w:r>
      <w:r w:rsidR="006430CA">
        <w:rPr>
          <w:rFonts w:ascii="Helvetica" w:hAnsi="Helvetica"/>
          <w:sz w:val="24"/>
        </w:rPr>
        <w:t>____________</w:t>
      </w:r>
      <w:r w:rsidR="006430CA">
        <w:rPr>
          <w:rFonts w:ascii="Helvetica" w:hAnsi="Helvetica"/>
          <w:sz w:val="24"/>
        </w:rPr>
        <w:tab/>
      </w:r>
      <w:r w:rsidR="006430CA" w:rsidRPr="006430CA">
        <w:rPr>
          <w:rFonts w:ascii="Helvetica" w:hAnsi="Helvetica"/>
          <w:b/>
          <w:sz w:val="24"/>
        </w:rPr>
        <w:t>Time:</w:t>
      </w:r>
      <w:r w:rsidR="006430CA">
        <w:rPr>
          <w:rFonts w:ascii="Helvetica" w:hAnsi="Helvetica"/>
          <w:sz w:val="24"/>
        </w:rPr>
        <w:t xml:space="preserve"> _____________________</w:t>
      </w:r>
    </w:p>
    <w:p w14:paraId="0ED634F1" w14:textId="77777777" w:rsidR="006F3772" w:rsidRDefault="006F3772">
      <w:pPr>
        <w:rPr>
          <w:rFonts w:ascii="Helvetica" w:hAnsi="Helvetica"/>
          <w:b/>
          <w:sz w:val="24"/>
        </w:rPr>
      </w:pPr>
    </w:p>
    <w:p w14:paraId="4AB9A9D8" w14:textId="77777777" w:rsidR="006F3772" w:rsidRDefault="006F3772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Name of Student:  </w:t>
      </w:r>
      <w:r>
        <w:rPr>
          <w:rFonts w:ascii="Helvetica" w:hAnsi="Helvetica"/>
          <w:sz w:val="24"/>
        </w:rPr>
        <w:t xml:space="preserve"> __________________________</w:t>
      </w:r>
      <w:r>
        <w:rPr>
          <w:rFonts w:ascii="Helvetica" w:hAnsi="Helvetica"/>
          <w:b/>
          <w:sz w:val="24"/>
        </w:rPr>
        <w:t xml:space="preserve">   Date of Birth:</w:t>
      </w:r>
      <w:r>
        <w:rPr>
          <w:rFonts w:ascii="Helvetica" w:hAnsi="Helvetica"/>
          <w:sz w:val="24"/>
        </w:rPr>
        <w:t xml:space="preserve"> _____________</w:t>
      </w:r>
    </w:p>
    <w:p w14:paraId="4FB59A84" w14:textId="77777777" w:rsidR="006F3772" w:rsidRDefault="006F3772">
      <w:pPr>
        <w:rPr>
          <w:rFonts w:ascii="Helvetica" w:hAnsi="Helvetica"/>
          <w:b/>
          <w:sz w:val="24"/>
        </w:rPr>
      </w:pPr>
    </w:p>
    <w:p w14:paraId="04F59E36" w14:textId="77777777" w:rsidR="006F3772" w:rsidRDefault="006F3772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School:   </w:t>
      </w:r>
      <w:r>
        <w:rPr>
          <w:rFonts w:ascii="Helvetica" w:hAnsi="Helvetica"/>
          <w:sz w:val="24"/>
        </w:rPr>
        <w:t xml:space="preserve"> _________________________________</w:t>
      </w:r>
      <w:r>
        <w:rPr>
          <w:rFonts w:ascii="Helvetica" w:hAnsi="Helvetica"/>
          <w:b/>
          <w:sz w:val="24"/>
        </w:rPr>
        <w:t xml:space="preserve">  </w:t>
      </w:r>
      <w:r>
        <w:rPr>
          <w:rFonts w:ascii="Helvetica" w:hAnsi="Helvetica"/>
          <w:b/>
          <w:sz w:val="24"/>
        </w:rPr>
        <w:tab/>
        <w:t xml:space="preserve">Region:  </w:t>
      </w:r>
      <w:r>
        <w:rPr>
          <w:rFonts w:ascii="Helvetica" w:hAnsi="Helvetica"/>
          <w:b/>
          <w:bCs/>
          <w:sz w:val="24"/>
        </w:rPr>
        <w:t>South West</w:t>
      </w:r>
    </w:p>
    <w:p w14:paraId="5DC33271" w14:textId="77777777" w:rsidR="006F3772" w:rsidRDefault="006F3772">
      <w:pPr>
        <w:rPr>
          <w:rFonts w:ascii="NewCenturySchlbk" w:hAnsi="NewCenturySchlbk"/>
          <w:b/>
          <w:sz w:val="24"/>
        </w:rPr>
      </w:pPr>
    </w:p>
    <w:p w14:paraId="2472F511" w14:textId="77777777" w:rsidR="006F3772" w:rsidRDefault="006F3772">
      <w:pPr>
        <w:jc w:val="center"/>
        <w:rPr>
          <w:rFonts w:ascii="NewCenturySchlbk" w:hAnsi="NewCenturySchlbk"/>
          <w:b/>
          <w:sz w:val="24"/>
        </w:rPr>
      </w:pPr>
      <w:r>
        <w:rPr>
          <w:rFonts w:ascii="NewCenturySchlbk" w:hAnsi="NewCenturySchlbk"/>
          <w:b/>
          <w:sz w:val="24"/>
        </w:rPr>
        <w:t>CERTIFICATION</w:t>
      </w:r>
    </w:p>
    <w:p w14:paraId="693042BF" w14:textId="77777777" w:rsidR="006F3772" w:rsidRDefault="006F3772">
      <w:pPr>
        <w:jc w:val="center"/>
        <w:rPr>
          <w:rFonts w:ascii="NewCenturySchlbk" w:hAnsi="NewCenturySchlbk"/>
          <w:sz w:val="24"/>
        </w:rPr>
      </w:pPr>
    </w:p>
    <w:p w14:paraId="7B7D94B7" w14:textId="77777777" w:rsidR="006F3772" w:rsidRDefault="006F3772">
      <w:pPr>
        <w:spacing w:line="360" w:lineRule="atLeast"/>
        <w:ind w:left="1134" w:right="1134"/>
        <w:jc w:val="both"/>
        <w:rPr>
          <w:rFonts w:ascii="NewCenturySchlbk" w:hAnsi="NewCenturySchlbk"/>
          <w:i/>
        </w:rPr>
      </w:pPr>
      <w:r>
        <w:rPr>
          <w:rFonts w:ascii="NewCenturySchlbk" w:hAnsi="NewCenturySchlbk"/>
          <w:i/>
        </w:rPr>
        <w:t>I, _________________________________ (name of accredited coach) certify that the abovementioned student is competent in the execution of the technique required for the _________________________ (insert event) event and that they have attained the required qualifying standard.</w:t>
      </w:r>
      <w:r w:rsidR="006430CA">
        <w:rPr>
          <w:rFonts w:ascii="NewCenturySchlbk" w:hAnsi="NewCenturySchlbk"/>
          <w:i/>
        </w:rPr>
        <w:t xml:space="preserve"> </w:t>
      </w:r>
      <w:r w:rsidR="007F2CD3">
        <w:rPr>
          <w:rFonts w:ascii="NewCenturySchlbk" w:hAnsi="NewCenturySchlbk"/>
          <w:i/>
        </w:rPr>
        <w:t>Time attained _______________</w:t>
      </w:r>
    </w:p>
    <w:p w14:paraId="1BBF2FF0" w14:textId="77777777" w:rsidR="006F3772" w:rsidRDefault="006F3772">
      <w:pPr>
        <w:spacing w:line="360" w:lineRule="atLeast"/>
        <w:ind w:left="1134" w:right="1134"/>
        <w:jc w:val="both"/>
        <w:rPr>
          <w:rFonts w:ascii="NewCenturySchlbk" w:hAnsi="NewCenturySchlbk"/>
          <w:i/>
        </w:rPr>
      </w:pPr>
    </w:p>
    <w:p w14:paraId="607A2EE1" w14:textId="74FA254A" w:rsidR="006F3772" w:rsidRDefault="006F3772">
      <w:pPr>
        <w:pStyle w:val="BlockText"/>
        <w:rPr>
          <w:sz w:val="24"/>
        </w:rPr>
      </w:pPr>
      <w:bookmarkStart w:id="0" w:name="_Hlk139961483"/>
      <w:r>
        <w:t>See attached Qualifying Standards Form for 20</w:t>
      </w:r>
      <w:r w:rsidR="003A3B89">
        <w:t>2</w:t>
      </w:r>
      <w:r w:rsidR="00C83123">
        <w:t>5</w:t>
      </w:r>
      <w:r w:rsidR="00093ABA">
        <w:t xml:space="preserve"> </w:t>
      </w:r>
      <w:r>
        <w:t>Qualifying Times/Distances.</w:t>
      </w:r>
    </w:p>
    <w:bookmarkEnd w:id="0"/>
    <w:p w14:paraId="4A655D15" w14:textId="77777777" w:rsidR="006F3772" w:rsidRDefault="006F3772">
      <w:pPr>
        <w:jc w:val="both"/>
        <w:rPr>
          <w:rFonts w:ascii="NewCenturySchlbk" w:hAnsi="NewCenturySchlbk"/>
          <w:sz w:val="24"/>
        </w:rPr>
      </w:pPr>
    </w:p>
    <w:p w14:paraId="2DB0C553" w14:textId="77777777" w:rsidR="006F3772" w:rsidRDefault="006F3772">
      <w:pPr>
        <w:spacing w:after="120"/>
        <w:rPr>
          <w:rFonts w:ascii="Arial" w:hAnsi="Arial"/>
          <w:b/>
          <w:sz w:val="24"/>
        </w:rPr>
      </w:pPr>
    </w:p>
    <w:p w14:paraId="718EBAB2" w14:textId="77777777" w:rsidR="006F3772" w:rsidRDefault="006F3772">
      <w:pPr>
        <w:spacing w:after="1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Name of Person providing Certification (Please Print):  </w:t>
      </w:r>
      <w:r>
        <w:rPr>
          <w:rFonts w:ascii="Arial" w:hAnsi="Arial"/>
          <w:sz w:val="24"/>
        </w:rPr>
        <w:t xml:space="preserve">________________________  </w:t>
      </w:r>
    </w:p>
    <w:p w14:paraId="0B9D2BB0" w14:textId="77777777" w:rsidR="006F3772" w:rsidRDefault="006F3772">
      <w:pPr>
        <w:rPr>
          <w:rFonts w:ascii="Arial" w:hAnsi="Arial"/>
          <w:b/>
          <w:sz w:val="24"/>
        </w:rPr>
      </w:pPr>
    </w:p>
    <w:p w14:paraId="27A1BD81" w14:textId="77777777" w:rsidR="006F3772" w:rsidRDefault="006F377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Signed:  </w:t>
      </w:r>
      <w:r>
        <w:rPr>
          <w:rFonts w:ascii="Arial" w:hAnsi="Arial"/>
          <w:sz w:val="24"/>
        </w:rPr>
        <w:t xml:space="preserve"> _________________________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Qualification:  </w:t>
      </w:r>
      <w:r>
        <w:rPr>
          <w:rFonts w:ascii="Arial" w:hAnsi="Arial"/>
          <w:sz w:val="24"/>
        </w:rPr>
        <w:t xml:space="preserve"> _____________________</w:t>
      </w:r>
    </w:p>
    <w:p w14:paraId="02EFCB0B" w14:textId="77777777" w:rsidR="006F3772" w:rsidRDefault="006F3772">
      <w:pPr>
        <w:spacing w:before="113"/>
        <w:rPr>
          <w:rFonts w:ascii="Arial" w:hAnsi="Arial"/>
          <w:b/>
          <w:sz w:val="24"/>
        </w:rPr>
      </w:pPr>
    </w:p>
    <w:p w14:paraId="444D1BEB" w14:textId="77777777" w:rsidR="006F3772" w:rsidRDefault="006F3772">
      <w:pPr>
        <w:spacing w:before="113"/>
        <w:rPr>
          <w:rFonts w:ascii="NewCenturySchlbk" w:hAnsi="NewCenturySchlbk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            Date:</w:t>
      </w:r>
      <w:r>
        <w:rPr>
          <w:rFonts w:ascii="NewCenturySchlbk" w:hAnsi="NewCenturySchlbk"/>
          <w:b/>
          <w:sz w:val="24"/>
        </w:rPr>
        <w:t xml:space="preserve">  </w:t>
      </w:r>
      <w:r>
        <w:rPr>
          <w:rFonts w:ascii="NewCenturySchlbk" w:hAnsi="NewCenturySchlbk"/>
          <w:b/>
          <w:sz w:val="24"/>
        </w:rPr>
        <w:tab/>
        <w:t>__________________________</w:t>
      </w:r>
    </w:p>
    <w:p w14:paraId="5D34E5AE" w14:textId="77777777" w:rsidR="006F3772" w:rsidRDefault="006F3772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NewCenturySchlbk" w:hAnsi="NewCenturySchlbk"/>
          <w:sz w:val="20"/>
        </w:rPr>
      </w:pPr>
    </w:p>
    <w:p w14:paraId="515C36DA" w14:textId="77777777" w:rsidR="006F3772" w:rsidRDefault="006F3772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NewCenturySchlbk" w:hAnsi="NewCenturySchlbk"/>
          <w:sz w:val="20"/>
        </w:rPr>
      </w:pP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</w:p>
    <w:p w14:paraId="59B11F96" w14:textId="7D8C462E" w:rsidR="004E347B" w:rsidRDefault="004E347B" w:rsidP="004E347B">
      <w:pPr>
        <w:pStyle w:val="Heading2"/>
        <w:rPr>
          <w:rFonts w:ascii="Arial" w:hAnsi="Arial" w:cs="Arial"/>
          <w:sz w:val="24"/>
        </w:rPr>
      </w:pPr>
      <w:bookmarkStart w:id="1" w:name="_Hlk139961491"/>
      <w:r>
        <w:rPr>
          <w:rFonts w:ascii="Arial" w:hAnsi="Arial" w:cs="Arial"/>
          <w:sz w:val="24"/>
        </w:rPr>
        <w:t xml:space="preserve">To Be Returned To Regional Sports Officer By </w:t>
      </w:r>
      <w:r w:rsidR="00762857">
        <w:rPr>
          <w:rFonts w:ascii="Arial" w:hAnsi="Arial" w:cs="Arial"/>
          <w:sz w:val="24"/>
        </w:rPr>
        <w:t xml:space="preserve">Friday 22 </w:t>
      </w:r>
      <w:r w:rsidR="003A3B89">
        <w:rPr>
          <w:rFonts w:ascii="Arial" w:hAnsi="Arial" w:cs="Arial"/>
          <w:sz w:val="24"/>
        </w:rPr>
        <w:t>August</w:t>
      </w:r>
    </w:p>
    <w:p w14:paraId="7B15A7E3" w14:textId="77777777" w:rsidR="004E347B" w:rsidRPr="00AD5D12" w:rsidRDefault="004E347B" w:rsidP="004E347B">
      <w:pPr>
        <w:pStyle w:val="Heading2"/>
        <w:rPr>
          <w:rFonts w:ascii="Arial" w:hAnsi="Arial" w:cs="Arial"/>
          <w:sz w:val="24"/>
          <w:lang w:val="fr-FR"/>
        </w:rPr>
      </w:pPr>
      <w:r w:rsidRPr="00AD5D12">
        <w:rPr>
          <w:rFonts w:ascii="Arial" w:hAnsi="Arial" w:cs="Arial"/>
          <w:sz w:val="24"/>
          <w:lang w:val="fr-FR"/>
        </w:rPr>
        <w:t>PO Box 456, Roma Q 4455</w:t>
      </w:r>
    </w:p>
    <w:p w14:paraId="08D6ACF9" w14:textId="77777777" w:rsidR="004E347B" w:rsidRPr="00AE74A3" w:rsidRDefault="004E347B" w:rsidP="004E347B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E74A3">
        <w:rPr>
          <w:rFonts w:ascii="Arial" w:hAnsi="Arial" w:cs="Arial"/>
          <w:b/>
          <w:sz w:val="24"/>
          <w:szCs w:val="24"/>
          <w:lang w:val="fr-FR"/>
        </w:rPr>
        <w:t xml:space="preserve">Email : </w:t>
      </w:r>
      <w:hyperlink r:id="rId5" w:history="1">
        <w:r w:rsidR="00F91F63" w:rsidRPr="00526341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tim.leadbetter@qed.qld.gov.au</w:t>
        </w:r>
      </w:hyperlink>
    </w:p>
    <w:bookmarkEnd w:id="1"/>
    <w:p w14:paraId="2EB68986" w14:textId="4B8D7506" w:rsidR="00C46C1E" w:rsidRDefault="00C46C1E" w:rsidP="00C46C1E">
      <w:pPr>
        <w:rPr>
          <w:lang w:val="fr-FR"/>
        </w:rPr>
      </w:pPr>
    </w:p>
    <w:p w14:paraId="0CCF5208" w14:textId="088AB123" w:rsidR="00F05F0F" w:rsidRDefault="00F05F0F" w:rsidP="00C46C1E">
      <w:pPr>
        <w:rPr>
          <w:lang w:val="fr-FR"/>
        </w:rPr>
      </w:pPr>
    </w:p>
    <w:p w14:paraId="4BBA2FFB" w14:textId="40CF86BA" w:rsidR="00F05F0F" w:rsidRDefault="00F05F0F" w:rsidP="00C46C1E">
      <w:pPr>
        <w:rPr>
          <w:lang w:val="fr-FR"/>
        </w:rPr>
      </w:pPr>
    </w:p>
    <w:p w14:paraId="74705F8A" w14:textId="160E2666" w:rsidR="00F05F0F" w:rsidRDefault="00F05F0F" w:rsidP="00C46C1E">
      <w:pPr>
        <w:rPr>
          <w:lang w:val="fr-FR"/>
        </w:rPr>
      </w:pPr>
    </w:p>
    <w:p w14:paraId="37E3D4DF" w14:textId="3A6A433B" w:rsidR="00F05F0F" w:rsidRDefault="00F05F0F" w:rsidP="00C46C1E">
      <w:pPr>
        <w:rPr>
          <w:lang w:val="fr-FR"/>
        </w:rPr>
      </w:pPr>
    </w:p>
    <w:p w14:paraId="19A20E92" w14:textId="77777777" w:rsidR="00F05F0F" w:rsidRPr="00F91F63" w:rsidRDefault="00F05F0F" w:rsidP="00C46C1E">
      <w:pPr>
        <w:rPr>
          <w:lang w:val="fr-FR"/>
        </w:rPr>
      </w:pPr>
    </w:p>
    <w:p w14:paraId="2BC6B4F2" w14:textId="77777777" w:rsidR="00C46C1E" w:rsidRPr="00F91F63" w:rsidRDefault="00C46C1E" w:rsidP="00C46C1E">
      <w:pPr>
        <w:rPr>
          <w:lang w:val="fr-FR"/>
        </w:rPr>
      </w:pPr>
    </w:p>
    <w:p w14:paraId="01186489" w14:textId="3BF0111A" w:rsidR="00C46C1E" w:rsidRDefault="00C46C1E" w:rsidP="00C46C1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Track Events – Qualifying Standards</w:t>
      </w:r>
    </w:p>
    <w:p w14:paraId="1FD58D39" w14:textId="77777777" w:rsidR="00C46C1E" w:rsidRDefault="00C46C1E" w:rsidP="00C46C1E">
      <w:pPr>
        <w:pStyle w:val="Heading1"/>
      </w:pPr>
    </w:p>
    <w:tbl>
      <w:tblPr>
        <w:tblW w:w="10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418"/>
        <w:gridCol w:w="1418"/>
        <w:gridCol w:w="1418"/>
        <w:gridCol w:w="1418"/>
        <w:gridCol w:w="1418"/>
      </w:tblGrid>
      <w:tr w:rsidR="00C46C1E" w14:paraId="2C5C2CF7" w14:textId="77777777">
        <w:trPr>
          <w:jc w:val="center"/>
        </w:trPr>
        <w:tc>
          <w:tcPr>
            <w:tcW w:w="2410" w:type="dxa"/>
          </w:tcPr>
          <w:p w14:paraId="5E97990D" w14:textId="77777777" w:rsidR="00C46C1E" w:rsidRPr="00C46C1E" w:rsidRDefault="00C46C1E" w:rsidP="00C46C1E">
            <w:pPr>
              <w:pStyle w:val="Heading1"/>
              <w:jc w:val="center"/>
            </w:pPr>
            <w:r>
              <w:t>MEN</w:t>
            </w:r>
          </w:p>
        </w:tc>
        <w:tc>
          <w:tcPr>
            <w:tcW w:w="1276" w:type="dxa"/>
          </w:tcPr>
          <w:p w14:paraId="78D768CA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7ADC0677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65F0F17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676BAA1B" w14:textId="77777777" w:rsidR="00C46C1E" w:rsidRDefault="00C46C1E" w:rsidP="00C46C1E">
            <w:pPr>
              <w:tabs>
                <w:tab w:val="decimal" w:pos="520"/>
              </w:tabs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2869CC24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7DC93DFE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</w:tr>
      <w:tr w:rsidR="00C46C1E" w14:paraId="6FA33BAC" w14:textId="77777777" w:rsidTr="00672582">
        <w:trPr>
          <w:jc w:val="center"/>
        </w:trPr>
        <w:tc>
          <w:tcPr>
            <w:tcW w:w="2410" w:type="dxa"/>
          </w:tcPr>
          <w:p w14:paraId="6735C496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Event</w:t>
            </w:r>
          </w:p>
        </w:tc>
        <w:tc>
          <w:tcPr>
            <w:tcW w:w="1276" w:type="dxa"/>
          </w:tcPr>
          <w:p w14:paraId="14C3ABED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 Years</w:t>
            </w:r>
          </w:p>
        </w:tc>
        <w:tc>
          <w:tcPr>
            <w:tcW w:w="1418" w:type="dxa"/>
          </w:tcPr>
          <w:p w14:paraId="31A7591F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 Years</w:t>
            </w:r>
          </w:p>
        </w:tc>
        <w:tc>
          <w:tcPr>
            <w:tcW w:w="1418" w:type="dxa"/>
          </w:tcPr>
          <w:p w14:paraId="7C12D2AC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 Years</w:t>
            </w:r>
          </w:p>
        </w:tc>
        <w:tc>
          <w:tcPr>
            <w:tcW w:w="1418" w:type="dxa"/>
          </w:tcPr>
          <w:p w14:paraId="79291D92" w14:textId="77777777" w:rsidR="00C46C1E" w:rsidRDefault="00C46C1E" w:rsidP="00C46C1E">
            <w:pPr>
              <w:tabs>
                <w:tab w:val="decimal" w:pos="52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 Years</w:t>
            </w:r>
          </w:p>
        </w:tc>
        <w:tc>
          <w:tcPr>
            <w:tcW w:w="1418" w:type="dxa"/>
          </w:tcPr>
          <w:p w14:paraId="39606B71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 Years</w:t>
            </w:r>
          </w:p>
        </w:tc>
        <w:tc>
          <w:tcPr>
            <w:tcW w:w="1418" w:type="dxa"/>
          </w:tcPr>
          <w:p w14:paraId="43069C3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18-19 Years</w:t>
            </w:r>
          </w:p>
        </w:tc>
      </w:tr>
      <w:tr w:rsidR="00C46C1E" w14:paraId="62FDD4FE" w14:textId="77777777" w:rsidTr="00672582">
        <w:trPr>
          <w:jc w:val="center"/>
        </w:trPr>
        <w:tc>
          <w:tcPr>
            <w:tcW w:w="2410" w:type="dxa"/>
          </w:tcPr>
          <w:p w14:paraId="64352BF2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metres</w:t>
            </w:r>
          </w:p>
        </w:tc>
        <w:tc>
          <w:tcPr>
            <w:tcW w:w="1276" w:type="dxa"/>
            <w:shd w:val="clear" w:color="auto" w:fill="C0C0C0"/>
          </w:tcPr>
          <w:p w14:paraId="66E3C37F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4ACFBE25" w14:textId="4F7D78A6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</w:t>
            </w:r>
            <w:r w:rsidR="00F05F0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0.0</w:t>
            </w:r>
          </w:p>
        </w:tc>
        <w:tc>
          <w:tcPr>
            <w:tcW w:w="1418" w:type="dxa"/>
          </w:tcPr>
          <w:p w14:paraId="1EBE7792" w14:textId="77777777" w:rsidR="00C46C1E" w:rsidRDefault="00C46C1E" w:rsidP="0067258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10:0</w:t>
            </w:r>
            <w:r w:rsidR="00672582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.0</w:t>
            </w:r>
          </w:p>
        </w:tc>
        <w:tc>
          <w:tcPr>
            <w:tcW w:w="1418" w:type="dxa"/>
            <w:shd w:val="clear" w:color="auto" w:fill="auto"/>
          </w:tcPr>
          <w:p w14:paraId="0BFDE59F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9:40.0</w:t>
            </w:r>
          </w:p>
        </w:tc>
        <w:tc>
          <w:tcPr>
            <w:tcW w:w="1418" w:type="dxa"/>
          </w:tcPr>
          <w:p w14:paraId="265EC67A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9:40</w:t>
            </w:r>
            <w:r w:rsidR="00C46C1E">
              <w:rPr>
                <w:rFonts w:ascii="Arial" w:hAnsi="Arial"/>
              </w:rPr>
              <w:t>.0</w:t>
            </w:r>
          </w:p>
        </w:tc>
        <w:tc>
          <w:tcPr>
            <w:tcW w:w="1418" w:type="dxa"/>
            <w:shd w:val="clear" w:color="auto" w:fill="C0C0C0"/>
          </w:tcPr>
          <w:p w14:paraId="1CF0F54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C46C1E" w14:paraId="19B2D207" w14:textId="77777777" w:rsidTr="00672582">
        <w:trPr>
          <w:jc w:val="center"/>
        </w:trPr>
        <w:tc>
          <w:tcPr>
            <w:tcW w:w="2410" w:type="dxa"/>
          </w:tcPr>
          <w:p w14:paraId="3EE10351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5000 metres</w:t>
            </w:r>
          </w:p>
        </w:tc>
        <w:tc>
          <w:tcPr>
            <w:tcW w:w="1276" w:type="dxa"/>
            <w:shd w:val="clear" w:color="auto" w:fill="C0C0C0"/>
          </w:tcPr>
          <w:p w14:paraId="59491B9B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64B4F9B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0DDC338E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53B274CC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0037A861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</w:tcPr>
          <w:p w14:paraId="724344C9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17:00</w:t>
            </w:r>
            <w:r w:rsidR="00C46C1E">
              <w:rPr>
                <w:rFonts w:ascii="Arial" w:hAnsi="Arial"/>
              </w:rPr>
              <w:t>.0</w:t>
            </w:r>
          </w:p>
        </w:tc>
      </w:tr>
      <w:tr w:rsidR="00C46C1E" w14:paraId="5FA0A45E" w14:textId="77777777" w:rsidTr="00672582">
        <w:trPr>
          <w:jc w:val="center"/>
        </w:trPr>
        <w:tc>
          <w:tcPr>
            <w:tcW w:w="2410" w:type="dxa"/>
          </w:tcPr>
          <w:p w14:paraId="7C3013E8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metres walk</w:t>
            </w:r>
          </w:p>
        </w:tc>
        <w:tc>
          <w:tcPr>
            <w:tcW w:w="1276" w:type="dxa"/>
            <w:shd w:val="clear" w:color="auto" w:fill="auto"/>
          </w:tcPr>
          <w:p w14:paraId="5B78A26A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18:40.0</w:t>
            </w:r>
          </w:p>
        </w:tc>
        <w:tc>
          <w:tcPr>
            <w:tcW w:w="1418" w:type="dxa"/>
            <w:shd w:val="clear" w:color="auto" w:fill="auto"/>
          </w:tcPr>
          <w:p w14:paraId="3DFBB584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18:40.0</w:t>
            </w:r>
          </w:p>
        </w:tc>
        <w:tc>
          <w:tcPr>
            <w:tcW w:w="1418" w:type="dxa"/>
            <w:shd w:val="clear" w:color="auto" w:fill="auto"/>
          </w:tcPr>
          <w:p w14:paraId="7C6F7033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18:40.0</w:t>
            </w:r>
          </w:p>
        </w:tc>
        <w:tc>
          <w:tcPr>
            <w:tcW w:w="1418" w:type="dxa"/>
            <w:shd w:val="clear" w:color="auto" w:fill="C0C0C0"/>
          </w:tcPr>
          <w:p w14:paraId="5A306044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0CEA07C5" w14:textId="77777777" w:rsidR="00C46C1E" w:rsidRDefault="002B0CE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0938B5BC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C46C1E" w14:paraId="443E6E2D" w14:textId="77777777" w:rsidTr="00672582">
        <w:trPr>
          <w:jc w:val="center"/>
        </w:trPr>
        <w:tc>
          <w:tcPr>
            <w:tcW w:w="2410" w:type="dxa"/>
          </w:tcPr>
          <w:p w14:paraId="30CE9765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5000 metres walk</w:t>
            </w:r>
          </w:p>
        </w:tc>
        <w:tc>
          <w:tcPr>
            <w:tcW w:w="1276" w:type="dxa"/>
            <w:shd w:val="clear" w:color="auto" w:fill="C0C0C0"/>
          </w:tcPr>
          <w:p w14:paraId="0092D117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1B6C1934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1D0F9C10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7AE2CB51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29:00.0</w:t>
            </w:r>
          </w:p>
        </w:tc>
        <w:tc>
          <w:tcPr>
            <w:tcW w:w="1418" w:type="dxa"/>
            <w:shd w:val="clear" w:color="auto" w:fill="auto"/>
          </w:tcPr>
          <w:p w14:paraId="699EDF24" w14:textId="77777777" w:rsidR="00C46C1E" w:rsidRDefault="002B0CE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29:00.00</w:t>
            </w:r>
          </w:p>
        </w:tc>
        <w:tc>
          <w:tcPr>
            <w:tcW w:w="1418" w:type="dxa"/>
          </w:tcPr>
          <w:p w14:paraId="0EE3624A" w14:textId="77777777" w:rsidR="00C46C1E" w:rsidRDefault="004E393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C46C1E">
              <w:rPr>
                <w:rFonts w:ascii="Arial" w:hAnsi="Arial"/>
              </w:rPr>
              <w:t>:00.0</w:t>
            </w:r>
          </w:p>
        </w:tc>
      </w:tr>
      <w:tr w:rsidR="00C46C1E" w14:paraId="4079EC54" w14:textId="77777777" w:rsidTr="00672582">
        <w:trPr>
          <w:jc w:val="center"/>
        </w:trPr>
        <w:tc>
          <w:tcPr>
            <w:tcW w:w="2410" w:type="dxa"/>
          </w:tcPr>
          <w:p w14:paraId="2A157E27" w14:textId="77777777" w:rsidR="00C46C1E" w:rsidRDefault="00C46C1E" w:rsidP="00C46C1E">
            <w:pPr>
              <w:spacing w:before="4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Sprint hurdle</w:t>
            </w:r>
          </w:p>
        </w:tc>
        <w:tc>
          <w:tcPr>
            <w:tcW w:w="1276" w:type="dxa"/>
          </w:tcPr>
          <w:p w14:paraId="159574CA" w14:textId="1B8A6614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15.0</w:t>
            </w:r>
            <w:r w:rsidR="00F05F0F">
              <w:rPr>
                <w:rFonts w:ascii="Arial" w:hAnsi="Arial"/>
              </w:rPr>
              <w:t>6</w:t>
            </w:r>
          </w:p>
          <w:p w14:paraId="21AE1BF6" w14:textId="758E0A0E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(15.</w:t>
            </w:r>
            <w:r w:rsidR="00F05F0F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18" w:type="dxa"/>
          </w:tcPr>
          <w:p w14:paraId="2F737726" w14:textId="68AA96A5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F05F0F">
              <w:rPr>
                <w:rFonts w:ascii="Arial" w:hAnsi="Arial"/>
              </w:rPr>
              <w:t>.9</w:t>
            </w:r>
          </w:p>
          <w:p w14:paraId="7BAEAAEB" w14:textId="32C68B1B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</w:t>
            </w:r>
            <w:r w:rsidR="00F05F0F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.</w:t>
            </w:r>
            <w:r w:rsidR="00F05F0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76DFE976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 w:rsidR="00672582">
              <w:rPr>
                <w:rFonts w:ascii="Arial" w:hAnsi="Arial"/>
              </w:rPr>
              <w:t>5</w:t>
            </w:r>
          </w:p>
          <w:p w14:paraId="070C49E2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(15.</w:t>
            </w:r>
            <w:r w:rsidR="00672582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7D7B19DF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  <w:r w:rsidR="00672582">
              <w:rPr>
                <w:rFonts w:ascii="Arial" w:hAnsi="Arial"/>
              </w:rPr>
              <w:t>6</w:t>
            </w:r>
          </w:p>
          <w:p w14:paraId="769C77BE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(16.</w:t>
            </w:r>
            <w:r w:rsidR="00672582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6BAABE6A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  <w:r w:rsidR="00672582">
              <w:rPr>
                <w:rFonts w:ascii="Arial" w:hAnsi="Arial"/>
              </w:rPr>
              <w:t>6</w:t>
            </w:r>
          </w:p>
          <w:p w14:paraId="1057D53B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(16.</w:t>
            </w:r>
            <w:r w:rsidR="00672582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149C017E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  <w:r w:rsidR="00672582">
              <w:rPr>
                <w:rFonts w:ascii="Arial" w:hAnsi="Arial"/>
              </w:rPr>
              <w:t>7</w:t>
            </w:r>
          </w:p>
          <w:p w14:paraId="3FF1F612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(16.</w:t>
            </w:r>
            <w:r w:rsidR="00672582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4)</w:t>
            </w:r>
          </w:p>
        </w:tc>
      </w:tr>
      <w:tr w:rsidR="00C46C1E" w14:paraId="60EAF277" w14:textId="77777777" w:rsidTr="00F05F0F">
        <w:trPr>
          <w:jc w:val="center"/>
        </w:trPr>
        <w:tc>
          <w:tcPr>
            <w:tcW w:w="2410" w:type="dxa"/>
          </w:tcPr>
          <w:p w14:paraId="206C198D" w14:textId="77777777" w:rsidR="00C46C1E" w:rsidRDefault="00C46C1E" w:rsidP="00C46C1E">
            <w:pPr>
              <w:spacing w:before="4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200 metres hurdle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75DBCC4" w14:textId="4CA4E6BF" w:rsidR="00672582" w:rsidRDefault="00F05F0F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121F8EA3" w14:textId="77777777" w:rsidR="00C46C1E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29.80</w:t>
            </w:r>
          </w:p>
          <w:p w14:paraId="5FAFB81D" w14:textId="77777777" w:rsidR="00672582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(30.04)</w:t>
            </w:r>
          </w:p>
        </w:tc>
        <w:tc>
          <w:tcPr>
            <w:tcW w:w="1418" w:type="dxa"/>
          </w:tcPr>
          <w:p w14:paraId="73371383" w14:textId="77777777" w:rsidR="00C46C1E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29.80</w:t>
            </w:r>
          </w:p>
          <w:p w14:paraId="22F486C5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(30.</w:t>
            </w:r>
            <w:r w:rsidR="00672582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  <w:shd w:val="clear" w:color="auto" w:fill="C0C0C0"/>
          </w:tcPr>
          <w:p w14:paraId="19E308EA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35D9A837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7A170A16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C46C1E" w14:paraId="7A5331CF" w14:textId="77777777" w:rsidTr="00672582">
        <w:trPr>
          <w:jc w:val="center"/>
        </w:trPr>
        <w:tc>
          <w:tcPr>
            <w:tcW w:w="2410" w:type="dxa"/>
          </w:tcPr>
          <w:p w14:paraId="30649E77" w14:textId="77777777" w:rsidR="00C46C1E" w:rsidRDefault="00C46C1E" w:rsidP="00C46C1E">
            <w:pPr>
              <w:spacing w:before="4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400 metres hurdle</w:t>
            </w:r>
          </w:p>
        </w:tc>
        <w:tc>
          <w:tcPr>
            <w:tcW w:w="1276" w:type="dxa"/>
            <w:shd w:val="clear" w:color="auto" w:fill="C0C0C0"/>
          </w:tcPr>
          <w:p w14:paraId="1F200FE7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2C0ECE23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4F06D78D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548816F6" w14:textId="77777777" w:rsidR="00C46C1E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1:02.8</w:t>
            </w:r>
          </w:p>
          <w:p w14:paraId="03E5B3F0" w14:textId="77777777" w:rsidR="00672582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(1:02.94)</w:t>
            </w:r>
          </w:p>
        </w:tc>
        <w:tc>
          <w:tcPr>
            <w:tcW w:w="1418" w:type="dxa"/>
          </w:tcPr>
          <w:p w14:paraId="1E34A620" w14:textId="77777777" w:rsidR="00C46C1E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1:02.8</w:t>
            </w:r>
          </w:p>
          <w:p w14:paraId="64D5EC58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672582">
              <w:rPr>
                <w:rFonts w:ascii="Arial" w:hAnsi="Arial"/>
              </w:rPr>
              <w:t>1:02.94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18" w:type="dxa"/>
          </w:tcPr>
          <w:p w14:paraId="7DD8DA2F" w14:textId="77777777" w:rsidR="00C46C1E" w:rsidRDefault="00672582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1:03.8</w:t>
            </w:r>
          </w:p>
          <w:p w14:paraId="033744B3" w14:textId="77777777" w:rsidR="00C46C1E" w:rsidRDefault="00C46C1E" w:rsidP="0067258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672582">
              <w:rPr>
                <w:rFonts w:ascii="Arial" w:hAnsi="Arial"/>
              </w:rPr>
              <w:t>1:03.94</w:t>
            </w:r>
            <w:r>
              <w:rPr>
                <w:rFonts w:ascii="Arial" w:hAnsi="Arial"/>
              </w:rPr>
              <w:t>)</w:t>
            </w:r>
          </w:p>
        </w:tc>
      </w:tr>
      <w:tr w:rsidR="00C46C1E" w14:paraId="16777695" w14:textId="77777777" w:rsidTr="008464C3">
        <w:trPr>
          <w:jc w:val="center"/>
        </w:trPr>
        <w:tc>
          <w:tcPr>
            <w:tcW w:w="2410" w:type="dxa"/>
          </w:tcPr>
          <w:p w14:paraId="64AAC78A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2000 metres Steeple</w:t>
            </w:r>
          </w:p>
        </w:tc>
        <w:tc>
          <w:tcPr>
            <w:tcW w:w="1276" w:type="dxa"/>
            <w:shd w:val="clear" w:color="auto" w:fill="C0C0C0"/>
          </w:tcPr>
          <w:p w14:paraId="06B5D4EC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08B628C5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7:15.0</w:t>
            </w:r>
          </w:p>
        </w:tc>
        <w:tc>
          <w:tcPr>
            <w:tcW w:w="1418" w:type="dxa"/>
          </w:tcPr>
          <w:p w14:paraId="4F46C889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7:0</w:t>
            </w:r>
            <w:r w:rsidR="00C46C1E">
              <w:rPr>
                <w:rFonts w:ascii="Arial" w:hAnsi="Arial"/>
              </w:rPr>
              <w:t>0.0</w:t>
            </w:r>
          </w:p>
        </w:tc>
        <w:tc>
          <w:tcPr>
            <w:tcW w:w="1418" w:type="dxa"/>
            <w:shd w:val="clear" w:color="auto" w:fill="auto"/>
          </w:tcPr>
          <w:p w14:paraId="698807BC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7:00.0</w:t>
            </w:r>
          </w:p>
        </w:tc>
        <w:tc>
          <w:tcPr>
            <w:tcW w:w="1418" w:type="dxa"/>
          </w:tcPr>
          <w:p w14:paraId="229D9A94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6:50.0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BFBFBF"/>
          </w:tcPr>
          <w:p w14:paraId="133FED18" w14:textId="77777777" w:rsidR="00C46C1E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672582" w14:paraId="628D62AD" w14:textId="77777777" w:rsidTr="008464C3">
        <w:trPr>
          <w:jc w:val="center"/>
        </w:trPr>
        <w:tc>
          <w:tcPr>
            <w:tcW w:w="2410" w:type="dxa"/>
          </w:tcPr>
          <w:p w14:paraId="000CE2D6" w14:textId="77777777" w:rsidR="00672582" w:rsidRDefault="00672582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metres Steeple</w:t>
            </w:r>
          </w:p>
        </w:tc>
        <w:tc>
          <w:tcPr>
            <w:tcW w:w="1276" w:type="dxa"/>
            <w:shd w:val="clear" w:color="auto" w:fill="BFBFBF"/>
          </w:tcPr>
          <w:p w14:paraId="0966E1C5" w14:textId="77777777" w:rsidR="00672582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4AEFF49F" w14:textId="77777777" w:rsidR="00672582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728845C7" w14:textId="77777777" w:rsidR="00672582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70E9DEFF" w14:textId="77777777" w:rsidR="00672582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571CD8A4" w14:textId="77777777" w:rsidR="00672582" w:rsidRDefault="00672582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auto"/>
          </w:tcPr>
          <w:p w14:paraId="08AFFD19" w14:textId="77777777" w:rsidR="00672582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10:20.0</w:t>
            </w:r>
          </w:p>
        </w:tc>
      </w:tr>
    </w:tbl>
    <w:p w14:paraId="650F6255" w14:textId="77777777" w:rsidR="00C46C1E" w:rsidRDefault="00C46C1E" w:rsidP="00C46C1E"/>
    <w:tbl>
      <w:tblPr>
        <w:tblW w:w="10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418"/>
        <w:gridCol w:w="1418"/>
        <w:gridCol w:w="1418"/>
        <w:gridCol w:w="1418"/>
        <w:gridCol w:w="1418"/>
      </w:tblGrid>
      <w:tr w:rsidR="00C46C1E" w14:paraId="7B76D2A9" w14:textId="77777777">
        <w:trPr>
          <w:jc w:val="center"/>
        </w:trPr>
        <w:tc>
          <w:tcPr>
            <w:tcW w:w="2410" w:type="dxa"/>
          </w:tcPr>
          <w:p w14:paraId="1A3C4EC4" w14:textId="77777777" w:rsidR="00C46C1E" w:rsidRPr="00C46C1E" w:rsidRDefault="00C46C1E" w:rsidP="00C46C1E">
            <w:pPr>
              <w:pStyle w:val="Heading1"/>
              <w:jc w:val="center"/>
              <w:rPr>
                <w:rFonts w:cs="Arial"/>
              </w:rPr>
            </w:pPr>
            <w:r>
              <w:t>WOMEN</w:t>
            </w:r>
          </w:p>
        </w:tc>
        <w:tc>
          <w:tcPr>
            <w:tcW w:w="1276" w:type="dxa"/>
          </w:tcPr>
          <w:p w14:paraId="16A680A9" w14:textId="77777777" w:rsidR="00C46C1E" w:rsidRDefault="00C46C1E" w:rsidP="00C46C1E">
            <w:pPr>
              <w:pStyle w:val="Heading3"/>
              <w:tabs>
                <w:tab w:val="left" w:pos="709"/>
              </w:tabs>
              <w:spacing w:before="0" w:after="0"/>
              <w:jc w:val="center"/>
            </w:pPr>
          </w:p>
        </w:tc>
        <w:tc>
          <w:tcPr>
            <w:tcW w:w="1418" w:type="dxa"/>
          </w:tcPr>
          <w:p w14:paraId="0CA28381" w14:textId="77777777" w:rsidR="00C46C1E" w:rsidRDefault="00C46C1E" w:rsidP="00C46C1E">
            <w:pPr>
              <w:pStyle w:val="Heading3"/>
              <w:tabs>
                <w:tab w:val="left" w:pos="709"/>
              </w:tabs>
              <w:spacing w:before="0" w:after="0"/>
              <w:jc w:val="center"/>
            </w:pPr>
          </w:p>
        </w:tc>
        <w:tc>
          <w:tcPr>
            <w:tcW w:w="1418" w:type="dxa"/>
          </w:tcPr>
          <w:p w14:paraId="519B9081" w14:textId="77777777" w:rsidR="00C46C1E" w:rsidRDefault="00C46C1E" w:rsidP="00C46C1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580377E2" w14:textId="77777777" w:rsidR="00C46C1E" w:rsidRDefault="00C46C1E" w:rsidP="00C46C1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181AFCD5" w14:textId="77777777" w:rsidR="00C46C1E" w:rsidRDefault="00C46C1E" w:rsidP="00C46C1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14:paraId="5E624826" w14:textId="77777777" w:rsidR="00C46C1E" w:rsidRDefault="00C46C1E" w:rsidP="00C46C1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46C1E" w14:paraId="1E1F463C" w14:textId="77777777" w:rsidTr="001D4B5C">
        <w:trPr>
          <w:jc w:val="center"/>
        </w:trPr>
        <w:tc>
          <w:tcPr>
            <w:tcW w:w="2410" w:type="dxa"/>
          </w:tcPr>
          <w:p w14:paraId="187C9D1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Event</w:t>
            </w:r>
          </w:p>
        </w:tc>
        <w:tc>
          <w:tcPr>
            <w:tcW w:w="1276" w:type="dxa"/>
          </w:tcPr>
          <w:p w14:paraId="7FA2A928" w14:textId="77777777" w:rsidR="00C46C1E" w:rsidRPr="006430CA" w:rsidRDefault="00C46C1E" w:rsidP="006430CA">
            <w:pPr>
              <w:pStyle w:val="Heading3"/>
              <w:tabs>
                <w:tab w:val="left" w:pos="709"/>
              </w:tabs>
              <w:spacing w:before="60"/>
              <w:jc w:val="center"/>
              <w:rPr>
                <w:sz w:val="22"/>
                <w:szCs w:val="22"/>
              </w:rPr>
            </w:pPr>
            <w:r w:rsidRPr="006430CA">
              <w:rPr>
                <w:sz w:val="22"/>
                <w:szCs w:val="22"/>
              </w:rPr>
              <w:t>13 Years</w:t>
            </w:r>
          </w:p>
        </w:tc>
        <w:tc>
          <w:tcPr>
            <w:tcW w:w="1418" w:type="dxa"/>
          </w:tcPr>
          <w:p w14:paraId="1E4059C5" w14:textId="77777777" w:rsidR="00C46C1E" w:rsidRPr="006430CA" w:rsidRDefault="00C46C1E" w:rsidP="006430CA">
            <w:pPr>
              <w:pStyle w:val="Heading3"/>
              <w:tabs>
                <w:tab w:val="left" w:pos="709"/>
              </w:tabs>
              <w:spacing w:before="60"/>
              <w:jc w:val="center"/>
              <w:rPr>
                <w:sz w:val="22"/>
                <w:szCs w:val="22"/>
              </w:rPr>
            </w:pPr>
            <w:r w:rsidRPr="006430CA">
              <w:rPr>
                <w:sz w:val="22"/>
                <w:szCs w:val="22"/>
              </w:rPr>
              <w:t>14 Years</w:t>
            </w:r>
          </w:p>
        </w:tc>
        <w:tc>
          <w:tcPr>
            <w:tcW w:w="1418" w:type="dxa"/>
          </w:tcPr>
          <w:p w14:paraId="25C0A652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 Years</w:t>
            </w:r>
          </w:p>
        </w:tc>
        <w:tc>
          <w:tcPr>
            <w:tcW w:w="1418" w:type="dxa"/>
          </w:tcPr>
          <w:p w14:paraId="6AB963C4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 Years</w:t>
            </w:r>
          </w:p>
        </w:tc>
        <w:tc>
          <w:tcPr>
            <w:tcW w:w="1418" w:type="dxa"/>
          </w:tcPr>
          <w:p w14:paraId="65353715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 Years</w:t>
            </w:r>
          </w:p>
        </w:tc>
        <w:tc>
          <w:tcPr>
            <w:tcW w:w="1418" w:type="dxa"/>
          </w:tcPr>
          <w:p w14:paraId="458F1B8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18-19 Years</w:t>
            </w:r>
          </w:p>
        </w:tc>
      </w:tr>
      <w:tr w:rsidR="00C46C1E" w14:paraId="24711EED" w14:textId="77777777" w:rsidTr="008464C3">
        <w:trPr>
          <w:jc w:val="center"/>
        </w:trPr>
        <w:tc>
          <w:tcPr>
            <w:tcW w:w="2410" w:type="dxa"/>
          </w:tcPr>
          <w:p w14:paraId="30D636E0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metres</w:t>
            </w:r>
          </w:p>
        </w:tc>
        <w:tc>
          <w:tcPr>
            <w:tcW w:w="1276" w:type="dxa"/>
            <w:shd w:val="clear" w:color="auto" w:fill="C0C0C0"/>
          </w:tcPr>
          <w:p w14:paraId="2504095E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26E81465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11:22.0</w:t>
            </w:r>
          </w:p>
        </w:tc>
        <w:tc>
          <w:tcPr>
            <w:tcW w:w="1418" w:type="dxa"/>
          </w:tcPr>
          <w:p w14:paraId="306337D7" w14:textId="77777777" w:rsidR="00C46C1E" w:rsidRDefault="00C46C1E" w:rsidP="001D4B5C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11:2</w:t>
            </w:r>
            <w:r w:rsidR="001D4B5C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.0</w:t>
            </w:r>
          </w:p>
        </w:tc>
        <w:tc>
          <w:tcPr>
            <w:tcW w:w="1418" w:type="dxa"/>
            <w:shd w:val="clear" w:color="auto" w:fill="auto"/>
          </w:tcPr>
          <w:p w14:paraId="69620214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11:22.0</w:t>
            </w:r>
          </w:p>
        </w:tc>
        <w:tc>
          <w:tcPr>
            <w:tcW w:w="1418" w:type="dxa"/>
          </w:tcPr>
          <w:p w14:paraId="6FF6A456" w14:textId="77777777" w:rsidR="00C46C1E" w:rsidRDefault="00C46C1E" w:rsidP="001D4B5C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11:2</w:t>
            </w:r>
            <w:r w:rsidR="001D4B5C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BFBFBF"/>
          </w:tcPr>
          <w:p w14:paraId="640B66BC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1D4B5C" w14:paraId="2527D34A" w14:textId="77777777" w:rsidTr="008464C3">
        <w:trPr>
          <w:jc w:val="center"/>
        </w:trPr>
        <w:tc>
          <w:tcPr>
            <w:tcW w:w="2410" w:type="dxa"/>
          </w:tcPr>
          <w:p w14:paraId="22BC41C4" w14:textId="77777777" w:rsidR="001D4B5C" w:rsidRDefault="001D4B5C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5000 metres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BFBFBF"/>
          </w:tcPr>
          <w:p w14:paraId="2B33C39D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BFBFBF"/>
          </w:tcPr>
          <w:p w14:paraId="7BE4157B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0C0C0"/>
          </w:tcPr>
          <w:p w14:paraId="7818F968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0C0C0"/>
          </w:tcPr>
          <w:p w14:paraId="7124F002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0C0C0"/>
          </w:tcPr>
          <w:p w14:paraId="311865DA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auto"/>
          </w:tcPr>
          <w:p w14:paraId="1008300B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18:50.0</w:t>
            </w:r>
          </w:p>
        </w:tc>
      </w:tr>
      <w:tr w:rsidR="00C46C1E" w14:paraId="0E4A0069" w14:textId="77777777" w:rsidTr="001D4B5C">
        <w:trPr>
          <w:jc w:val="center"/>
        </w:trPr>
        <w:tc>
          <w:tcPr>
            <w:tcW w:w="2410" w:type="dxa"/>
          </w:tcPr>
          <w:p w14:paraId="03E187B1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metres walk</w:t>
            </w:r>
          </w:p>
        </w:tc>
        <w:tc>
          <w:tcPr>
            <w:tcW w:w="1276" w:type="dxa"/>
            <w:shd w:val="clear" w:color="auto" w:fill="auto"/>
          </w:tcPr>
          <w:p w14:paraId="7E1F418D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19:00.0</w:t>
            </w:r>
          </w:p>
        </w:tc>
        <w:tc>
          <w:tcPr>
            <w:tcW w:w="1418" w:type="dxa"/>
            <w:shd w:val="clear" w:color="auto" w:fill="auto"/>
          </w:tcPr>
          <w:p w14:paraId="1022BD87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19:00.0</w:t>
            </w:r>
          </w:p>
        </w:tc>
        <w:tc>
          <w:tcPr>
            <w:tcW w:w="1418" w:type="dxa"/>
            <w:shd w:val="clear" w:color="auto" w:fill="auto"/>
          </w:tcPr>
          <w:p w14:paraId="1FCDAEE6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19:00.00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</w:tcPr>
          <w:p w14:paraId="30BB72A4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2229C330" w14:textId="77777777" w:rsidR="00C46C1E" w:rsidRDefault="002B0CE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3731D876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C46C1E" w14:paraId="26F3A745" w14:textId="77777777" w:rsidTr="001D4B5C">
        <w:trPr>
          <w:jc w:val="center"/>
        </w:trPr>
        <w:tc>
          <w:tcPr>
            <w:tcW w:w="2410" w:type="dxa"/>
          </w:tcPr>
          <w:p w14:paraId="47FE71F1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5000 metres walk</w:t>
            </w:r>
          </w:p>
        </w:tc>
        <w:tc>
          <w:tcPr>
            <w:tcW w:w="1276" w:type="dxa"/>
            <w:shd w:val="clear" w:color="auto" w:fill="C0C0C0"/>
          </w:tcPr>
          <w:p w14:paraId="0766146E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722A6652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5FA457FD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3ED07D05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32:00.0</w:t>
            </w:r>
          </w:p>
        </w:tc>
        <w:tc>
          <w:tcPr>
            <w:tcW w:w="1418" w:type="dxa"/>
            <w:shd w:val="clear" w:color="auto" w:fill="auto"/>
          </w:tcPr>
          <w:p w14:paraId="5F59092C" w14:textId="77777777" w:rsidR="00C46C1E" w:rsidRDefault="002B0CE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32:00.00</w:t>
            </w:r>
          </w:p>
        </w:tc>
        <w:tc>
          <w:tcPr>
            <w:tcW w:w="1418" w:type="dxa"/>
          </w:tcPr>
          <w:p w14:paraId="75C1CD73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32:00.0</w:t>
            </w:r>
          </w:p>
        </w:tc>
      </w:tr>
      <w:tr w:rsidR="00C46C1E" w14:paraId="1B52F9A8" w14:textId="77777777" w:rsidTr="001D4B5C">
        <w:trPr>
          <w:jc w:val="center"/>
        </w:trPr>
        <w:tc>
          <w:tcPr>
            <w:tcW w:w="2410" w:type="dxa"/>
          </w:tcPr>
          <w:p w14:paraId="6C64CA85" w14:textId="77777777" w:rsidR="00C46C1E" w:rsidRDefault="00C46C1E" w:rsidP="00C46C1E">
            <w:pPr>
              <w:spacing w:before="4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Sprint hurdle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1BA42F4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  <w:r w:rsidR="001D4B5C">
              <w:rPr>
                <w:rFonts w:ascii="Arial" w:hAnsi="Arial"/>
              </w:rPr>
              <w:t>3</w:t>
            </w:r>
          </w:p>
          <w:p w14:paraId="11A7878D" w14:textId="77777777" w:rsidR="00C46C1E" w:rsidRDefault="00C46C1E" w:rsidP="001D4B5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(14.</w:t>
            </w:r>
            <w:r w:rsidR="001D4B5C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307D7E7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 w:rsidR="001D4B5C">
              <w:rPr>
                <w:rFonts w:ascii="Arial" w:hAnsi="Arial"/>
              </w:rPr>
              <w:t>7</w:t>
            </w:r>
          </w:p>
          <w:p w14:paraId="3EF2B526" w14:textId="77777777" w:rsidR="00C46C1E" w:rsidRDefault="00C46C1E" w:rsidP="001D4B5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(15.</w:t>
            </w:r>
            <w:r w:rsidR="001D4B5C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001C52CB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15.6</w:t>
            </w:r>
          </w:p>
          <w:p w14:paraId="59A0DD02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(15.84)</w:t>
            </w:r>
          </w:p>
        </w:tc>
        <w:tc>
          <w:tcPr>
            <w:tcW w:w="1418" w:type="dxa"/>
          </w:tcPr>
          <w:p w14:paraId="0B4B7677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  <w:r w:rsidR="001D4B5C">
              <w:rPr>
                <w:rFonts w:ascii="Arial" w:hAnsi="Arial"/>
              </w:rPr>
              <w:t>5</w:t>
            </w:r>
          </w:p>
          <w:p w14:paraId="690C61D5" w14:textId="77777777" w:rsidR="00C46C1E" w:rsidRDefault="00C46C1E" w:rsidP="001D4B5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(17.</w:t>
            </w:r>
            <w:r w:rsidR="001D4B5C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1B1227D6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  <w:r w:rsidR="001D4B5C">
              <w:rPr>
                <w:rFonts w:ascii="Arial" w:hAnsi="Arial"/>
              </w:rPr>
              <w:t>4</w:t>
            </w:r>
          </w:p>
          <w:p w14:paraId="228EEF19" w14:textId="77777777" w:rsidR="00C46C1E" w:rsidRDefault="00C46C1E" w:rsidP="001D4B5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(17.</w:t>
            </w:r>
            <w:r w:rsidR="001D4B5C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4)</w:t>
            </w:r>
          </w:p>
        </w:tc>
        <w:tc>
          <w:tcPr>
            <w:tcW w:w="1418" w:type="dxa"/>
          </w:tcPr>
          <w:p w14:paraId="607747F4" w14:textId="77777777" w:rsidR="00C46C1E" w:rsidRDefault="00C46C1E" w:rsidP="00C46C1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  <w:r w:rsidR="001D4B5C">
              <w:rPr>
                <w:rFonts w:ascii="Arial" w:hAnsi="Arial"/>
              </w:rPr>
              <w:t>4</w:t>
            </w:r>
          </w:p>
          <w:p w14:paraId="5B104C7B" w14:textId="77777777" w:rsidR="00C46C1E" w:rsidRDefault="00C46C1E" w:rsidP="001D4B5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(17.</w:t>
            </w:r>
            <w:r w:rsidR="001D4B5C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4)</w:t>
            </w:r>
          </w:p>
        </w:tc>
      </w:tr>
      <w:tr w:rsidR="00F05F0F" w14:paraId="377F8BBA" w14:textId="77777777" w:rsidTr="00F05F0F">
        <w:trPr>
          <w:jc w:val="center"/>
        </w:trPr>
        <w:tc>
          <w:tcPr>
            <w:tcW w:w="2410" w:type="dxa"/>
          </w:tcPr>
          <w:p w14:paraId="594055E1" w14:textId="77777777" w:rsidR="00F05F0F" w:rsidRDefault="00F05F0F" w:rsidP="00F05F0F">
            <w:pPr>
              <w:spacing w:before="4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200 metres hurdle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D6BB65" w14:textId="5DD85209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79E00826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32.0</w:t>
            </w:r>
          </w:p>
          <w:p w14:paraId="22A5A0AD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(32.24)</w:t>
            </w:r>
          </w:p>
        </w:tc>
        <w:tc>
          <w:tcPr>
            <w:tcW w:w="1418" w:type="dxa"/>
          </w:tcPr>
          <w:p w14:paraId="4711E4E3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32.0</w:t>
            </w:r>
          </w:p>
          <w:p w14:paraId="1486C2B7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(32.24)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</w:tcPr>
          <w:p w14:paraId="10E8AFB0" w14:textId="77777777" w:rsidR="00F05F0F" w:rsidRPr="00C14237" w:rsidRDefault="00F05F0F" w:rsidP="00F05F0F">
            <w:pPr>
              <w:tabs>
                <w:tab w:val="center" w:pos="701"/>
              </w:tabs>
              <w:spacing w:before="40"/>
              <w:rPr>
                <w:rFonts w:ascii="Arial" w:hAnsi="Arial"/>
                <w:highlight w:val="lightGray"/>
              </w:rPr>
            </w:pPr>
            <w:r w:rsidRPr="00C14237">
              <w:rPr>
                <w:rFonts w:ascii="Arial" w:hAnsi="Arial"/>
                <w:highlight w:val="lightGray"/>
              </w:rPr>
              <w:tab/>
            </w:r>
            <w:r w:rsidRPr="00C14237"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shd w:val="clear" w:color="auto" w:fill="C0C0C0"/>
          </w:tcPr>
          <w:p w14:paraId="49A8B82C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  <w:p w14:paraId="68AE4387" w14:textId="77777777" w:rsidR="00F05F0F" w:rsidRPr="008B4034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C0C0C0"/>
          </w:tcPr>
          <w:p w14:paraId="00618031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F05F0F" w14:paraId="4D13E6B7" w14:textId="77777777" w:rsidTr="001D4B5C">
        <w:trPr>
          <w:jc w:val="center"/>
        </w:trPr>
        <w:tc>
          <w:tcPr>
            <w:tcW w:w="2410" w:type="dxa"/>
          </w:tcPr>
          <w:p w14:paraId="332033B1" w14:textId="77777777" w:rsidR="00F05F0F" w:rsidRDefault="00F05F0F" w:rsidP="00F05F0F">
            <w:pPr>
              <w:spacing w:before="4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400 metres hurdle</w:t>
            </w:r>
          </w:p>
        </w:tc>
        <w:tc>
          <w:tcPr>
            <w:tcW w:w="1276" w:type="dxa"/>
            <w:shd w:val="clear" w:color="auto" w:fill="C0C0C0"/>
          </w:tcPr>
          <w:p w14:paraId="756BDC59" w14:textId="1B9E3350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</w:tcPr>
          <w:p w14:paraId="45F1345F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</w:tcPr>
          <w:p w14:paraId="51730C08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45A181D9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1:13.0</w:t>
            </w:r>
          </w:p>
          <w:p w14:paraId="5FFF2DBC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(1:13.14)</w:t>
            </w:r>
          </w:p>
        </w:tc>
        <w:tc>
          <w:tcPr>
            <w:tcW w:w="1418" w:type="dxa"/>
          </w:tcPr>
          <w:p w14:paraId="5B8A5F36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1:13.0</w:t>
            </w:r>
          </w:p>
          <w:p w14:paraId="66737341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(1:13.14)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619803E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1:13.0</w:t>
            </w:r>
          </w:p>
          <w:p w14:paraId="4B59BF7C" w14:textId="77777777" w:rsidR="00F05F0F" w:rsidRDefault="00F05F0F" w:rsidP="00F05F0F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(1:13.14)</w:t>
            </w:r>
          </w:p>
        </w:tc>
      </w:tr>
      <w:tr w:rsidR="00C46C1E" w14:paraId="0A65D7FC" w14:textId="77777777" w:rsidTr="008464C3">
        <w:trPr>
          <w:jc w:val="center"/>
        </w:trPr>
        <w:tc>
          <w:tcPr>
            <w:tcW w:w="2410" w:type="dxa"/>
          </w:tcPr>
          <w:p w14:paraId="0F86DF30" w14:textId="77777777" w:rsidR="00C46C1E" w:rsidRDefault="00C46C1E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2000 metres Steeple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</w:tcPr>
          <w:p w14:paraId="442CECB5" w14:textId="77777777" w:rsidR="00C46C1E" w:rsidRDefault="00C46C1E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0A81C568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8:40.0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2F7EDE9B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8:40.0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312EA026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8:40.0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4C2A25A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8:40.0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BFBFBF"/>
          </w:tcPr>
          <w:p w14:paraId="19DB3AA7" w14:textId="77777777" w:rsidR="00C46C1E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1D4B5C" w14:paraId="5223BA99" w14:textId="77777777" w:rsidTr="008464C3">
        <w:trPr>
          <w:jc w:val="center"/>
        </w:trPr>
        <w:tc>
          <w:tcPr>
            <w:tcW w:w="2410" w:type="dxa"/>
          </w:tcPr>
          <w:p w14:paraId="001BA4AF" w14:textId="77777777" w:rsidR="001D4B5C" w:rsidRDefault="001D4B5C" w:rsidP="00C46C1E">
            <w:pPr>
              <w:spacing w:before="60" w:after="6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metres Steeple</w:t>
            </w:r>
          </w:p>
        </w:tc>
        <w:tc>
          <w:tcPr>
            <w:tcW w:w="1276" w:type="dxa"/>
            <w:shd w:val="clear" w:color="auto" w:fill="BFBFBF"/>
          </w:tcPr>
          <w:p w14:paraId="3F8981A6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193FA05D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38F7D698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16F051A6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BFBFBF"/>
          </w:tcPr>
          <w:p w14:paraId="1C790B46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shd w:val="clear" w:color="auto" w:fill="auto"/>
          </w:tcPr>
          <w:p w14:paraId="6AB23838" w14:textId="77777777" w:rsidR="001D4B5C" w:rsidRDefault="001D4B5C" w:rsidP="00C46C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13:20.0</w:t>
            </w:r>
          </w:p>
        </w:tc>
      </w:tr>
    </w:tbl>
    <w:p w14:paraId="1E66FDAB" w14:textId="77777777" w:rsidR="00F05F0F" w:rsidRDefault="00C46C1E" w:rsidP="00F05F0F">
      <w:pPr>
        <w:numPr>
          <w:ilvl w:val="0"/>
          <w:numId w:val="1"/>
        </w:num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Athletes must compete in the age group according to their year of birth.</w:t>
      </w:r>
    </w:p>
    <w:p w14:paraId="5D1D14A4" w14:textId="766511C1" w:rsidR="00F05F0F" w:rsidRPr="00F05F0F" w:rsidRDefault="00C46C1E" w:rsidP="00F05F0F">
      <w:pPr>
        <w:numPr>
          <w:ilvl w:val="0"/>
          <w:numId w:val="1"/>
        </w:numPr>
        <w:spacing w:before="120"/>
        <w:rPr>
          <w:rFonts w:ascii="Arial" w:hAnsi="Arial"/>
          <w:b/>
        </w:rPr>
      </w:pPr>
      <w:r w:rsidRPr="00F05F0F">
        <w:rPr>
          <w:rFonts w:ascii="Arial" w:hAnsi="Arial"/>
          <w:b/>
        </w:rPr>
        <w:t xml:space="preserve"># No event this age group. </w:t>
      </w:r>
    </w:p>
    <w:p w14:paraId="7FB346DC" w14:textId="701E59F7" w:rsidR="00C46C1E" w:rsidRPr="001D4B5C" w:rsidRDefault="00C46C1E" w:rsidP="001D4B5C">
      <w:pPr>
        <w:ind w:left="720"/>
        <w:rPr>
          <w:rFonts w:ascii="Arial" w:hAnsi="Arial" w:cs="Arial"/>
          <w:b/>
          <w:szCs w:val="22"/>
        </w:rPr>
      </w:pPr>
    </w:p>
    <w:sectPr w:rsidR="00C46C1E" w:rsidRPr="001D4B5C">
      <w:pgSz w:w="11907" w:h="16840" w:code="9"/>
      <w:pgMar w:top="567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2BA0"/>
    <w:multiLevelType w:val="hybridMultilevel"/>
    <w:tmpl w:val="654C9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4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DF7"/>
    <w:rsid w:val="00093ABA"/>
    <w:rsid w:val="000F7D43"/>
    <w:rsid w:val="001D4B5C"/>
    <w:rsid w:val="00212F6D"/>
    <w:rsid w:val="002A2F6E"/>
    <w:rsid w:val="002B0CEC"/>
    <w:rsid w:val="003A3B89"/>
    <w:rsid w:val="0043073A"/>
    <w:rsid w:val="004B6B7F"/>
    <w:rsid w:val="004D7AED"/>
    <w:rsid w:val="004E347B"/>
    <w:rsid w:val="004E393C"/>
    <w:rsid w:val="006430CA"/>
    <w:rsid w:val="0065144A"/>
    <w:rsid w:val="00665E73"/>
    <w:rsid w:val="00672582"/>
    <w:rsid w:val="006F3772"/>
    <w:rsid w:val="00762857"/>
    <w:rsid w:val="007F2CD3"/>
    <w:rsid w:val="008103CF"/>
    <w:rsid w:val="008464C3"/>
    <w:rsid w:val="00961DF7"/>
    <w:rsid w:val="00982772"/>
    <w:rsid w:val="009A4FAE"/>
    <w:rsid w:val="00AD24FE"/>
    <w:rsid w:val="00BE7C28"/>
    <w:rsid w:val="00C46C1E"/>
    <w:rsid w:val="00C7696A"/>
    <w:rsid w:val="00C83123"/>
    <w:rsid w:val="00D32ADF"/>
    <w:rsid w:val="00D5663E"/>
    <w:rsid w:val="00F05F0F"/>
    <w:rsid w:val="00F530A3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55356"/>
  <w15:docId w15:val="{8A8D0202-6625-44B2-B151-DBB32DA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2268"/>
        <w:tab w:val="left" w:pos="2552"/>
        <w:tab w:val="left" w:pos="3686"/>
        <w:tab w:val="left" w:pos="5670"/>
        <w:tab w:val="left" w:pos="7371"/>
      </w:tabs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46C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1134" w:right="1134"/>
      <w:jc w:val="both"/>
    </w:pPr>
    <w:rPr>
      <w:rFonts w:ascii="NewCenturySchlbk" w:hAnsi="NewCenturySchlbk"/>
      <w:i/>
    </w:rPr>
  </w:style>
  <w:style w:type="character" w:styleId="Hyperlink">
    <w:name w:val="Hyperlink"/>
    <w:rsid w:val="004E347B"/>
    <w:rPr>
      <w:color w:val="0000FF"/>
      <w:u w:val="single"/>
    </w:rPr>
  </w:style>
  <w:style w:type="paragraph" w:customStyle="1" w:styleId="Default">
    <w:name w:val="Default"/>
    <w:rsid w:val="001D4B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82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.leadbetter@qed.qld.gov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2025-07-16T22:43:02+00:00</PPLastReviewedDate>
    <PPSubmittedDate xmlns="2142b662-f515-4f21-97e5-5a6002b7dd79">2025-07-16T22:42:41+00:00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2025-07-16T22:43:02+00:00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65345269-17FD-46AA-A871-EF6DF18FA98D}"/>
</file>

<file path=customXml/itemProps2.xml><?xml version="1.0" encoding="utf-8"?>
<ds:datastoreItem xmlns:ds="http://schemas.openxmlformats.org/officeDocument/2006/customXml" ds:itemID="{E8854458-E3D9-45F5-BE82-D33A149BECF3}"/>
</file>

<file path=customXml/itemProps3.xml><?xml version="1.0" encoding="utf-8"?>
<ds:datastoreItem xmlns:ds="http://schemas.openxmlformats.org/officeDocument/2006/customXml" ds:itemID="{51D459A4-DE34-4B07-B3B8-224930565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Commonwealth Bank Queensland  Secondary  Schools</vt:lpstr>
    </vt:vector>
  </TitlesOfParts>
  <Company>Education Queensland</Company>
  <LinksUpToDate>false</LinksUpToDate>
  <CharactersWithSpaces>3165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Odd Track Event Competency Form</dc:title>
  <dc:creator>School Sport</dc:creator>
  <cp:lastModifiedBy>LEADBETTER, Tim</cp:lastModifiedBy>
  <cp:revision>11</cp:revision>
  <cp:lastPrinted>2003-08-04T06:04:00Z</cp:lastPrinted>
  <dcterms:created xsi:type="dcterms:W3CDTF">2017-07-20T22:46:00Z</dcterms:created>
  <dcterms:modified xsi:type="dcterms:W3CDTF">2025-07-16T22:32:00Z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